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79F1" w14:textId="740C577D" w:rsidR="00162637" w:rsidRPr="002233FD" w:rsidRDefault="00162637" w:rsidP="00162637">
      <w:pPr>
        <w:pBdr>
          <w:top w:val="single" w:sz="4" w:space="1" w:color="auto"/>
          <w:left w:val="single" w:sz="4" w:space="4" w:color="auto"/>
          <w:bottom w:val="single" w:sz="4" w:space="1" w:color="auto"/>
          <w:right w:val="single" w:sz="4" w:space="0" w:color="auto"/>
        </w:pBdr>
        <w:shd w:val="clear" w:color="auto" w:fill="F3F3F3"/>
        <w:autoSpaceDE w:val="0"/>
        <w:autoSpaceDN w:val="0"/>
        <w:adjustRightInd w:val="0"/>
        <w:jc w:val="center"/>
        <w:rPr>
          <w:rFonts w:asciiTheme="minorHAnsi" w:hAnsiTheme="minorHAnsi" w:cstheme="minorHAnsi"/>
          <w:sz w:val="18"/>
          <w:szCs w:val="18"/>
        </w:rPr>
      </w:pPr>
      <w:r w:rsidRPr="002233FD">
        <w:rPr>
          <w:rFonts w:asciiTheme="minorHAnsi" w:hAnsiTheme="minorHAnsi" w:cstheme="minorHAnsi"/>
          <w:sz w:val="18"/>
          <w:szCs w:val="18"/>
        </w:rPr>
        <w:t xml:space="preserve">Rímskokatolícka Cirkev, farnosť Kamenec pod Vtáčnikom, </w:t>
      </w:r>
      <w:proofErr w:type="spellStart"/>
      <w:r w:rsidRPr="002233FD">
        <w:rPr>
          <w:rFonts w:asciiTheme="minorHAnsi" w:hAnsiTheme="minorHAnsi" w:cstheme="minorHAnsi"/>
          <w:sz w:val="18"/>
          <w:szCs w:val="18"/>
        </w:rPr>
        <w:t>Hornokamenčianska</w:t>
      </w:r>
      <w:proofErr w:type="spellEnd"/>
      <w:r w:rsidRPr="002233FD">
        <w:rPr>
          <w:rFonts w:asciiTheme="minorHAnsi" w:hAnsiTheme="minorHAnsi" w:cstheme="minorHAnsi"/>
          <w:sz w:val="18"/>
          <w:szCs w:val="18"/>
        </w:rPr>
        <w:t xml:space="preserve"> 73/81, 972 44; Tel.: </w:t>
      </w:r>
      <w:r w:rsidR="00361714" w:rsidRPr="002233FD">
        <w:rPr>
          <w:rFonts w:asciiTheme="minorHAnsi" w:hAnsiTheme="minorHAnsi" w:cstheme="minorHAnsi"/>
          <w:sz w:val="18"/>
          <w:szCs w:val="18"/>
        </w:rPr>
        <w:t>0909 250 255</w:t>
      </w:r>
    </w:p>
    <w:p w14:paraId="7D270736" w14:textId="77777777" w:rsidR="00162637" w:rsidRPr="002233FD" w:rsidRDefault="00162637" w:rsidP="00162637">
      <w:pPr>
        <w:pBdr>
          <w:top w:val="single" w:sz="4" w:space="1" w:color="auto"/>
          <w:left w:val="single" w:sz="4" w:space="4" w:color="auto"/>
          <w:bottom w:val="single" w:sz="4" w:space="1" w:color="auto"/>
          <w:right w:val="single" w:sz="4" w:space="0" w:color="auto"/>
        </w:pBdr>
        <w:shd w:val="clear" w:color="auto" w:fill="F3F3F3"/>
        <w:autoSpaceDE w:val="0"/>
        <w:autoSpaceDN w:val="0"/>
        <w:adjustRightInd w:val="0"/>
        <w:jc w:val="center"/>
        <w:rPr>
          <w:rFonts w:asciiTheme="minorHAnsi" w:hAnsiTheme="minorHAnsi" w:cstheme="minorHAnsi"/>
          <w:sz w:val="18"/>
          <w:szCs w:val="18"/>
          <w:lang w:val="cs-CZ"/>
        </w:rPr>
      </w:pPr>
      <w:r w:rsidRPr="002233FD">
        <w:rPr>
          <w:rFonts w:asciiTheme="minorHAnsi" w:hAnsiTheme="minorHAnsi" w:cstheme="minorHAnsi"/>
          <w:sz w:val="18"/>
          <w:szCs w:val="18"/>
        </w:rPr>
        <w:t xml:space="preserve">Web: www.farakamenec.sk                         E-mail: </w:t>
      </w:r>
      <w:hyperlink r:id="rId6" w:history="1">
        <w:r w:rsidRPr="002233FD">
          <w:rPr>
            <w:rStyle w:val="Hypertextovprepojenie"/>
            <w:rFonts w:asciiTheme="minorHAnsi" w:hAnsiTheme="minorHAnsi" w:cstheme="minorHAnsi"/>
            <w:color w:val="auto"/>
            <w:sz w:val="18"/>
            <w:szCs w:val="18"/>
          </w:rPr>
          <w:t>fara.kamenec</w:t>
        </w:r>
        <w:r w:rsidRPr="002233FD">
          <w:rPr>
            <w:rStyle w:val="Hypertextovprepojenie"/>
            <w:rFonts w:asciiTheme="minorHAnsi" w:hAnsiTheme="minorHAnsi" w:cstheme="minorHAnsi"/>
            <w:color w:val="auto"/>
            <w:sz w:val="18"/>
            <w:szCs w:val="18"/>
            <w:lang w:val="cs-CZ"/>
          </w:rPr>
          <w:t>@gmail.com</w:t>
        </w:r>
      </w:hyperlink>
    </w:p>
    <w:p w14:paraId="33CD969D" w14:textId="77777777" w:rsidR="00C63121" w:rsidRPr="002233FD" w:rsidRDefault="00C63121" w:rsidP="00C63121">
      <w:pPr>
        <w:jc w:val="both"/>
        <w:rPr>
          <w:rFonts w:asciiTheme="minorHAnsi" w:hAnsiTheme="minorHAnsi" w:cstheme="minorHAnsi"/>
          <w:sz w:val="6"/>
          <w:szCs w:val="18"/>
        </w:rPr>
      </w:pPr>
    </w:p>
    <w:p w14:paraId="182FFE4E" w14:textId="7BC7EB7B" w:rsidR="00996314" w:rsidRPr="002233FD" w:rsidRDefault="00600238" w:rsidP="00996314">
      <w:pPr>
        <w:pBdr>
          <w:top w:val="single" w:sz="4" w:space="1" w:color="auto"/>
          <w:left w:val="single" w:sz="4" w:space="4" w:color="auto"/>
          <w:bottom w:val="single" w:sz="4" w:space="1" w:color="auto"/>
          <w:right w:val="single" w:sz="4" w:space="4" w:color="auto"/>
        </w:pBdr>
        <w:shd w:val="clear" w:color="auto" w:fill="F3F3F3"/>
        <w:autoSpaceDE w:val="0"/>
        <w:autoSpaceDN w:val="0"/>
        <w:adjustRightInd w:val="0"/>
        <w:jc w:val="center"/>
        <w:rPr>
          <w:rFonts w:asciiTheme="minorHAnsi" w:hAnsiTheme="minorHAnsi" w:cstheme="minorHAnsi"/>
          <w:sz w:val="18"/>
          <w:szCs w:val="18"/>
          <w:lang w:val="cs-CZ"/>
        </w:rPr>
      </w:pPr>
      <w:r w:rsidRPr="002233FD">
        <w:rPr>
          <w:rFonts w:asciiTheme="minorHAnsi" w:hAnsiTheme="minorHAnsi" w:cstheme="minorHAnsi"/>
          <w:caps/>
          <w:sz w:val="18"/>
          <w:szCs w:val="18"/>
        </w:rPr>
        <w:t>1</w:t>
      </w:r>
      <w:r w:rsidR="00996314" w:rsidRPr="002233FD">
        <w:rPr>
          <w:rFonts w:asciiTheme="minorHAnsi" w:hAnsiTheme="minorHAnsi" w:cstheme="minorHAnsi"/>
          <w:caps/>
          <w:sz w:val="18"/>
          <w:szCs w:val="18"/>
        </w:rPr>
        <w:t xml:space="preserve">. </w:t>
      </w:r>
      <w:r w:rsidRPr="002233FD">
        <w:rPr>
          <w:rFonts w:asciiTheme="minorHAnsi" w:hAnsiTheme="minorHAnsi" w:cstheme="minorHAnsi"/>
          <w:caps/>
          <w:sz w:val="18"/>
          <w:szCs w:val="18"/>
        </w:rPr>
        <w:t xml:space="preserve">novembra </w:t>
      </w:r>
      <w:r w:rsidR="00996314" w:rsidRPr="002233FD">
        <w:rPr>
          <w:rFonts w:asciiTheme="minorHAnsi" w:hAnsiTheme="minorHAnsi" w:cstheme="minorHAnsi"/>
          <w:caps/>
          <w:sz w:val="18"/>
          <w:szCs w:val="18"/>
        </w:rPr>
        <w:t>- 3</w:t>
      </w:r>
      <w:r w:rsidRPr="002233FD">
        <w:rPr>
          <w:rFonts w:asciiTheme="minorHAnsi" w:hAnsiTheme="minorHAnsi" w:cstheme="minorHAnsi"/>
          <w:caps/>
          <w:sz w:val="18"/>
          <w:szCs w:val="18"/>
        </w:rPr>
        <w:t>1</w:t>
      </w:r>
      <w:r w:rsidR="00996314" w:rsidRPr="002233FD">
        <w:rPr>
          <w:rFonts w:asciiTheme="minorHAnsi" w:hAnsiTheme="minorHAnsi" w:cstheme="minorHAnsi"/>
          <w:caps/>
          <w:sz w:val="18"/>
          <w:szCs w:val="18"/>
        </w:rPr>
        <w:t>. nedeľa v období „cez rok“</w:t>
      </w:r>
      <w:r w:rsidRPr="002233FD">
        <w:rPr>
          <w:rFonts w:asciiTheme="minorHAnsi" w:hAnsiTheme="minorHAnsi" w:cstheme="minorHAnsi"/>
          <w:caps/>
          <w:sz w:val="18"/>
          <w:szCs w:val="18"/>
        </w:rPr>
        <w:t xml:space="preserve"> – </w:t>
      </w:r>
      <w:r w:rsidR="00552EC6" w:rsidRPr="002233FD">
        <w:rPr>
          <w:rFonts w:asciiTheme="minorHAnsi" w:hAnsiTheme="minorHAnsi" w:cstheme="minorHAnsi"/>
          <w:caps/>
          <w:sz w:val="18"/>
          <w:szCs w:val="18"/>
        </w:rPr>
        <w:t xml:space="preserve">slávnosť </w:t>
      </w:r>
      <w:r w:rsidRPr="002233FD">
        <w:rPr>
          <w:rFonts w:asciiTheme="minorHAnsi" w:hAnsiTheme="minorHAnsi" w:cstheme="minorHAnsi"/>
          <w:caps/>
          <w:sz w:val="18"/>
          <w:szCs w:val="18"/>
        </w:rPr>
        <w:t>všetkých svätých</w:t>
      </w:r>
    </w:p>
    <w:p w14:paraId="19BE7F7E" w14:textId="329A18AD" w:rsidR="00600238" w:rsidRPr="002233FD" w:rsidRDefault="00600238" w:rsidP="0060023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Ďakujem všetkým, ktorí ste sa v mesiaci október modlili modlitbu rozjímavého posvätného ruženca.</w:t>
      </w:r>
    </w:p>
    <w:p w14:paraId="3757B980" w14:textId="28C560BA" w:rsidR="00600238" w:rsidRPr="002233FD" w:rsidRDefault="00600238" w:rsidP="0060023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pondelok je Spomienka na všetkých verných zosnulých. </w:t>
      </w:r>
      <w:r w:rsidRPr="002233FD">
        <w:rPr>
          <w:rFonts w:asciiTheme="minorHAnsi" w:hAnsiTheme="minorHAnsi" w:cstheme="minorHAnsi"/>
          <w:caps/>
          <w:sz w:val="18"/>
          <w:szCs w:val="18"/>
        </w:rPr>
        <w:t>o</w:t>
      </w:r>
      <w:r w:rsidRPr="002233FD">
        <w:rPr>
          <w:rFonts w:asciiTheme="minorHAnsi" w:hAnsiTheme="minorHAnsi" w:cstheme="minorHAnsi"/>
          <w:sz w:val="18"/>
          <w:szCs w:val="18"/>
        </w:rPr>
        <w:t> 17.</w:t>
      </w:r>
      <w:r w:rsidR="00552EC6" w:rsidRPr="002233FD">
        <w:rPr>
          <w:rFonts w:asciiTheme="minorHAnsi" w:hAnsiTheme="minorHAnsi" w:cstheme="minorHAnsi"/>
          <w:sz w:val="18"/>
          <w:szCs w:val="18"/>
        </w:rPr>
        <w:t>30</w:t>
      </w:r>
      <w:r w:rsidRPr="002233FD">
        <w:rPr>
          <w:rFonts w:asciiTheme="minorHAnsi" w:hAnsiTheme="minorHAnsi" w:cstheme="minorHAnsi"/>
          <w:sz w:val="18"/>
          <w:szCs w:val="18"/>
        </w:rPr>
        <w:t xml:space="preserve"> h. budeme mať v kostole pobožnosť „Na Dušičky“.</w:t>
      </w:r>
    </w:p>
    <w:p w14:paraId="3B7433D3" w14:textId="5881D5FB" w:rsidR="00600238" w:rsidRPr="002233FD" w:rsidRDefault="00600238" w:rsidP="00600238">
      <w:pPr>
        <w:numPr>
          <w:ilvl w:val="0"/>
          <w:numId w:val="1"/>
        </w:numPr>
        <w:jc w:val="both"/>
        <w:rPr>
          <w:rFonts w:asciiTheme="minorHAnsi" w:hAnsiTheme="minorHAnsi" w:cstheme="minorHAnsi"/>
          <w:sz w:val="18"/>
          <w:szCs w:val="18"/>
        </w:rPr>
      </w:pPr>
      <w:r w:rsidRPr="002233FD">
        <w:rPr>
          <w:rFonts w:asciiTheme="minorHAnsi" w:hAnsiTheme="minorHAnsi" w:cstheme="minorHAnsi"/>
          <w:caps/>
          <w:sz w:val="18"/>
          <w:szCs w:val="18"/>
        </w:rPr>
        <w:t>k</w:t>
      </w:r>
      <w:r w:rsidRPr="002233FD">
        <w:rPr>
          <w:rFonts w:asciiTheme="minorHAnsi" w:hAnsiTheme="minorHAnsi" w:cstheme="minorHAnsi"/>
          <w:sz w:val="18"/>
          <w:szCs w:val="18"/>
        </w:rPr>
        <w:t>vety a sviečky sú prejavom úcty</w:t>
      </w:r>
      <w:r w:rsidR="00EE2FDF" w:rsidRPr="002233FD">
        <w:rPr>
          <w:rFonts w:asciiTheme="minorHAnsi" w:hAnsiTheme="minorHAnsi" w:cstheme="minorHAnsi"/>
          <w:sz w:val="18"/>
          <w:szCs w:val="18"/>
        </w:rPr>
        <w:t xml:space="preserve"> k zosnulým</w:t>
      </w:r>
      <w:r w:rsidRPr="002233FD">
        <w:rPr>
          <w:rFonts w:asciiTheme="minorHAnsi" w:hAnsiTheme="minorHAnsi" w:cstheme="minorHAnsi"/>
          <w:sz w:val="18"/>
          <w:szCs w:val="18"/>
        </w:rPr>
        <w:t xml:space="preserve">, ale pomocou je </w:t>
      </w:r>
      <w:r w:rsidR="00EE2FDF" w:rsidRPr="002233FD">
        <w:rPr>
          <w:rFonts w:asciiTheme="minorHAnsi" w:hAnsiTheme="minorHAnsi" w:cstheme="minorHAnsi"/>
          <w:sz w:val="18"/>
          <w:szCs w:val="18"/>
        </w:rPr>
        <w:t xml:space="preserve">len </w:t>
      </w:r>
      <w:r w:rsidRPr="002233FD">
        <w:rPr>
          <w:rFonts w:asciiTheme="minorHAnsi" w:hAnsiTheme="minorHAnsi" w:cstheme="minorHAnsi"/>
          <w:sz w:val="18"/>
          <w:szCs w:val="18"/>
        </w:rPr>
        <w:t xml:space="preserve">modlitba za ich duše. </w:t>
      </w:r>
      <w:r w:rsidR="00552EC6" w:rsidRPr="002233FD">
        <w:rPr>
          <w:rFonts w:asciiTheme="minorHAnsi" w:hAnsiTheme="minorHAnsi" w:cstheme="minorHAnsi"/>
          <w:sz w:val="18"/>
          <w:szCs w:val="18"/>
        </w:rPr>
        <w:t xml:space="preserve">Pán biskup Baláž povedal: „Ak idete iba páliť sviečky, zbytočne pálite benzín.“ </w:t>
      </w:r>
      <w:r w:rsidRPr="002233FD">
        <w:rPr>
          <w:rFonts w:asciiTheme="minorHAnsi" w:hAnsiTheme="minorHAnsi" w:cstheme="minorHAnsi"/>
          <w:caps/>
          <w:sz w:val="18"/>
          <w:szCs w:val="18"/>
        </w:rPr>
        <w:t>n</w:t>
      </w:r>
      <w:r w:rsidRPr="002233FD">
        <w:rPr>
          <w:rFonts w:asciiTheme="minorHAnsi" w:hAnsiTheme="minorHAnsi" w:cstheme="minorHAnsi"/>
          <w:sz w:val="18"/>
          <w:szCs w:val="18"/>
        </w:rPr>
        <w:t xml:space="preserve">ávšteva cintorína </w:t>
      </w:r>
      <w:r w:rsidR="00EE2FDF" w:rsidRPr="002233FD">
        <w:rPr>
          <w:rFonts w:asciiTheme="minorHAnsi" w:hAnsiTheme="minorHAnsi" w:cstheme="minorHAnsi"/>
          <w:sz w:val="18"/>
          <w:szCs w:val="18"/>
        </w:rPr>
        <w:t xml:space="preserve">by </w:t>
      </w:r>
      <w:r w:rsidRPr="002233FD">
        <w:rPr>
          <w:rFonts w:asciiTheme="minorHAnsi" w:hAnsiTheme="minorHAnsi" w:cstheme="minorHAnsi"/>
          <w:sz w:val="18"/>
          <w:szCs w:val="18"/>
        </w:rPr>
        <w:t xml:space="preserve">sa </w:t>
      </w:r>
      <w:r w:rsidR="00EE2FDF" w:rsidRPr="002233FD">
        <w:rPr>
          <w:rFonts w:asciiTheme="minorHAnsi" w:hAnsiTheme="minorHAnsi" w:cstheme="minorHAnsi"/>
          <w:sz w:val="18"/>
          <w:szCs w:val="18"/>
        </w:rPr>
        <w:t xml:space="preserve">nemala </w:t>
      </w:r>
      <w:r w:rsidRPr="002233FD">
        <w:rPr>
          <w:rFonts w:asciiTheme="minorHAnsi" w:hAnsiTheme="minorHAnsi" w:cstheme="minorHAnsi"/>
          <w:sz w:val="18"/>
          <w:szCs w:val="18"/>
        </w:rPr>
        <w:t>zúžiť na pár slov a spomienok bez modlitby.</w:t>
      </w:r>
    </w:p>
    <w:p w14:paraId="73F4F4B3" w14:textId="77777777" w:rsidR="00600238" w:rsidRPr="002233FD" w:rsidRDefault="00600238" w:rsidP="0060023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Veriaci, ktorý v deň </w:t>
      </w:r>
      <w:r w:rsidRPr="002233FD">
        <w:rPr>
          <w:rFonts w:asciiTheme="minorHAnsi" w:hAnsiTheme="minorHAnsi" w:cstheme="minorHAnsi"/>
          <w:bCs/>
          <w:caps/>
          <w:sz w:val="18"/>
          <w:szCs w:val="18"/>
        </w:rPr>
        <w:t>s</w:t>
      </w:r>
      <w:r w:rsidRPr="002233FD">
        <w:rPr>
          <w:rFonts w:asciiTheme="minorHAnsi" w:hAnsiTheme="minorHAnsi" w:cstheme="minorHAnsi"/>
          <w:bCs/>
          <w:sz w:val="18"/>
          <w:szCs w:val="18"/>
        </w:rPr>
        <w:t>pomienky</w:t>
      </w:r>
      <w:r w:rsidRPr="002233FD">
        <w:rPr>
          <w:rFonts w:asciiTheme="minorHAnsi" w:hAnsiTheme="minorHAnsi" w:cstheme="minorHAnsi"/>
          <w:sz w:val="18"/>
          <w:szCs w:val="18"/>
        </w:rPr>
        <w:t xml:space="preserve"> na všetkých </w:t>
      </w:r>
      <w:r w:rsidRPr="002233FD">
        <w:rPr>
          <w:rFonts w:asciiTheme="minorHAnsi" w:hAnsiTheme="minorHAnsi" w:cstheme="minorHAnsi"/>
          <w:bCs/>
          <w:sz w:val="18"/>
          <w:szCs w:val="18"/>
        </w:rPr>
        <w:t>zosnulých, 2.11.,</w:t>
      </w:r>
      <w:r w:rsidRPr="002233FD">
        <w:rPr>
          <w:rFonts w:asciiTheme="minorHAnsi" w:hAnsiTheme="minorHAnsi" w:cstheme="minorHAnsi"/>
          <w:sz w:val="18"/>
          <w:szCs w:val="18"/>
        </w:rPr>
        <w:t xml:space="preserve"> nábožne navštívi kostol alebo kaplnku a pomodlí sa Otče náš a urobí vyznanie viery (Verím v Boha), môže získať </w:t>
      </w:r>
      <w:r w:rsidRPr="002233FD">
        <w:rPr>
          <w:rFonts w:asciiTheme="minorHAnsi" w:hAnsiTheme="minorHAnsi" w:cstheme="minorHAnsi"/>
          <w:bCs/>
          <w:sz w:val="18"/>
          <w:szCs w:val="18"/>
        </w:rPr>
        <w:t>úplné</w:t>
      </w:r>
      <w:r w:rsidRPr="002233FD">
        <w:rPr>
          <w:rFonts w:asciiTheme="minorHAnsi" w:hAnsiTheme="minorHAnsi" w:cstheme="minorHAnsi"/>
          <w:sz w:val="18"/>
          <w:szCs w:val="18"/>
        </w:rPr>
        <w:t xml:space="preserve"> </w:t>
      </w:r>
      <w:r w:rsidRPr="002233FD">
        <w:rPr>
          <w:rFonts w:asciiTheme="minorHAnsi" w:hAnsiTheme="minorHAnsi" w:cstheme="minorHAnsi"/>
          <w:bCs/>
          <w:sz w:val="18"/>
          <w:szCs w:val="18"/>
        </w:rPr>
        <w:t>odpustky</w:t>
      </w:r>
      <w:r w:rsidRPr="002233FD">
        <w:rPr>
          <w:rFonts w:asciiTheme="minorHAnsi" w:hAnsiTheme="minorHAnsi" w:cstheme="minorHAnsi"/>
          <w:sz w:val="18"/>
          <w:szCs w:val="18"/>
        </w:rPr>
        <w:t xml:space="preserve">, ktoré sa môžu privlastniť </w:t>
      </w:r>
      <w:r w:rsidRPr="00653A57">
        <w:rPr>
          <w:rFonts w:asciiTheme="minorHAnsi" w:hAnsiTheme="minorHAnsi" w:cstheme="minorHAnsi"/>
          <w:sz w:val="18"/>
          <w:szCs w:val="18"/>
        </w:rPr>
        <w:t>iba</w:t>
      </w:r>
      <w:r w:rsidRPr="002233FD">
        <w:rPr>
          <w:rFonts w:asciiTheme="minorHAnsi" w:hAnsiTheme="minorHAnsi" w:cstheme="minorHAnsi"/>
          <w:sz w:val="18"/>
          <w:szCs w:val="18"/>
        </w:rPr>
        <w:t xml:space="preserve"> </w:t>
      </w:r>
      <w:r w:rsidRPr="002233FD">
        <w:rPr>
          <w:rFonts w:asciiTheme="minorHAnsi" w:hAnsiTheme="minorHAnsi" w:cstheme="minorHAnsi"/>
          <w:bCs/>
          <w:sz w:val="18"/>
          <w:szCs w:val="18"/>
        </w:rPr>
        <w:t>dušiam</w:t>
      </w:r>
      <w:r w:rsidRPr="002233FD">
        <w:rPr>
          <w:rFonts w:asciiTheme="minorHAnsi" w:hAnsiTheme="minorHAnsi" w:cstheme="minorHAnsi"/>
          <w:sz w:val="18"/>
          <w:szCs w:val="18"/>
        </w:rPr>
        <w:t xml:space="preserve"> </w:t>
      </w:r>
      <w:r w:rsidRPr="002233FD">
        <w:rPr>
          <w:rFonts w:asciiTheme="minorHAnsi" w:hAnsiTheme="minorHAnsi" w:cstheme="minorHAnsi"/>
          <w:bCs/>
          <w:sz w:val="18"/>
          <w:szCs w:val="18"/>
        </w:rPr>
        <w:t>v</w:t>
      </w:r>
      <w:r w:rsidRPr="002233FD">
        <w:rPr>
          <w:rFonts w:asciiTheme="minorHAnsi" w:hAnsiTheme="minorHAnsi" w:cstheme="minorHAnsi"/>
          <w:sz w:val="18"/>
          <w:szCs w:val="18"/>
        </w:rPr>
        <w:t> </w:t>
      </w:r>
      <w:r w:rsidRPr="002233FD">
        <w:rPr>
          <w:rFonts w:asciiTheme="minorHAnsi" w:hAnsiTheme="minorHAnsi" w:cstheme="minorHAnsi"/>
          <w:bCs/>
          <w:sz w:val="18"/>
          <w:szCs w:val="18"/>
        </w:rPr>
        <w:t>očistci, čiže zosnulým</w:t>
      </w:r>
      <w:r w:rsidRPr="002233FD">
        <w:rPr>
          <w:rFonts w:asciiTheme="minorHAnsi" w:hAnsiTheme="minorHAnsi" w:cstheme="minorHAnsi"/>
          <w:sz w:val="18"/>
          <w:szCs w:val="18"/>
        </w:rPr>
        <w:t xml:space="preserve">. Okrem tohto </w:t>
      </w:r>
      <w:proofErr w:type="spellStart"/>
      <w:r w:rsidRPr="002233FD">
        <w:rPr>
          <w:rFonts w:asciiTheme="minorHAnsi" w:hAnsiTheme="minorHAnsi" w:cstheme="minorHAnsi"/>
          <w:sz w:val="18"/>
          <w:szCs w:val="18"/>
        </w:rPr>
        <w:t>odpustkového</w:t>
      </w:r>
      <w:proofErr w:type="spellEnd"/>
      <w:r w:rsidRPr="002233FD">
        <w:rPr>
          <w:rFonts w:asciiTheme="minorHAnsi" w:hAnsiTheme="minorHAnsi" w:cstheme="minorHAnsi"/>
          <w:sz w:val="18"/>
          <w:szCs w:val="18"/>
        </w:rPr>
        <w:t xml:space="preserve"> úkonu sa žiada splniť: sv. spoveď, sv. prijímanie a modlitba na úmysel Sv. Otca. Pritom treba vylúčiť akúkoľvek pripútanosť k hriechu, aj k všednému.</w:t>
      </w:r>
    </w:p>
    <w:p w14:paraId="175C6912" w14:textId="77777777" w:rsidR="00600238" w:rsidRPr="002233FD" w:rsidRDefault="00600238" w:rsidP="0060023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Veriaci, ktorý nábožne navštívi </w:t>
      </w:r>
      <w:r w:rsidRPr="002233FD">
        <w:rPr>
          <w:rFonts w:asciiTheme="minorHAnsi" w:hAnsiTheme="minorHAnsi" w:cstheme="minorHAnsi"/>
          <w:bCs/>
          <w:sz w:val="18"/>
          <w:szCs w:val="18"/>
        </w:rPr>
        <w:t>cintorín</w:t>
      </w:r>
      <w:r w:rsidRPr="002233FD">
        <w:rPr>
          <w:rFonts w:asciiTheme="minorHAnsi" w:hAnsiTheme="minorHAnsi" w:cstheme="minorHAnsi"/>
          <w:sz w:val="18"/>
          <w:szCs w:val="18"/>
        </w:rPr>
        <w:t xml:space="preserve"> a aspoň mysľou (v tichu) sa </w:t>
      </w:r>
      <w:r w:rsidRPr="002233FD">
        <w:rPr>
          <w:rFonts w:asciiTheme="minorHAnsi" w:hAnsiTheme="minorHAnsi" w:cstheme="minorHAnsi"/>
          <w:bCs/>
          <w:sz w:val="18"/>
          <w:szCs w:val="18"/>
        </w:rPr>
        <w:t>pomodlí</w:t>
      </w:r>
      <w:r w:rsidRPr="002233FD">
        <w:rPr>
          <w:rFonts w:asciiTheme="minorHAnsi" w:hAnsiTheme="minorHAnsi" w:cstheme="minorHAnsi"/>
          <w:sz w:val="18"/>
          <w:szCs w:val="18"/>
        </w:rPr>
        <w:t xml:space="preserve"> za zosnulých, môže získať odpustky, ktoré sa môžu privlastniť iba dušiam v očistci, a to </w:t>
      </w:r>
      <w:r w:rsidRPr="002233FD">
        <w:rPr>
          <w:rFonts w:asciiTheme="minorHAnsi" w:hAnsiTheme="minorHAnsi" w:cstheme="minorHAnsi"/>
          <w:bCs/>
          <w:sz w:val="18"/>
          <w:szCs w:val="18"/>
        </w:rPr>
        <w:t xml:space="preserve">raz denne </w:t>
      </w:r>
      <w:r w:rsidRPr="002233FD">
        <w:rPr>
          <w:rFonts w:asciiTheme="minorHAnsi" w:hAnsiTheme="minorHAnsi" w:cstheme="minorHAnsi"/>
          <w:bCs/>
          <w:sz w:val="18"/>
          <w:szCs w:val="18"/>
          <w:u w:val="single"/>
        </w:rPr>
        <w:t>od 1. do 8. novembra</w:t>
      </w:r>
      <w:r w:rsidRPr="002233FD">
        <w:rPr>
          <w:rFonts w:asciiTheme="minorHAnsi" w:hAnsiTheme="minorHAnsi" w:cstheme="minorHAnsi"/>
          <w:sz w:val="18"/>
          <w:szCs w:val="18"/>
        </w:rPr>
        <w:t xml:space="preserve">. Treba splniť obvyklé podmienky spomenuté vyššie. Sv. spoveď stačí jedna na všetky dni. </w:t>
      </w:r>
    </w:p>
    <w:p w14:paraId="4F379CB3" w14:textId="77777777" w:rsidR="00600238" w:rsidRPr="002233FD" w:rsidRDefault="00600238" w:rsidP="0060023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Láska, úcta a vďaka k našim zosnulým nám diktuje nezanedbať ani jeden deň. Prosím, navštívte, od 1. do 8. novembra, všetci a každý deň cintorín (hocikde, hocijaké hrobové miesto). Chorí a nevládni sú od podmienky návštevy cintorína oslobodení.   </w:t>
      </w:r>
    </w:p>
    <w:p w14:paraId="2B68014D" w14:textId="77777777"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stredu je spomienka na sv. Karola </w:t>
      </w:r>
      <w:proofErr w:type="spellStart"/>
      <w:r w:rsidRPr="002233FD">
        <w:rPr>
          <w:rFonts w:asciiTheme="minorHAnsi" w:hAnsiTheme="minorHAnsi" w:cstheme="minorHAnsi"/>
          <w:sz w:val="18"/>
          <w:szCs w:val="18"/>
        </w:rPr>
        <w:t>Borromea</w:t>
      </w:r>
      <w:proofErr w:type="spellEnd"/>
      <w:r w:rsidRPr="002233FD">
        <w:rPr>
          <w:rFonts w:asciiTheme="minorHAnsi" w:hAnsiTheme="minorHAnsi" w:cstheme="minorHAnsi"/>
          <w:sz w:val="18"/>
          <w:szCs w:val="18"/>
        </w:rPr>
        <w:t xml:space="preserve">, biskupa. Pochádzal z grófskeho rodu. Bol synovcom pápeža  </w:t>
      </w:r>
      <w:proofErr w:type="spellStart"/>
      <w:r w:rsidRPr="002233FD">
        <w:rPr>
          <w:rFonts w:asciiTheme="minorHAnsi" w:hAnsiTheme="minorHAnsi" w:cstheme="minorHAnsi"/>
          <w:sz w:val="18"/>
          <w:szCs w:val="18"/>
        </w:rPr>
        <w:t>Pia</w:t>
      </w:r>
      <w:proofErr w:type="spellEnd"/>
      <w:r w:rsidRPr="002233FD">
        <w:rPr>
          <w:rFonts w:asciiTheme="minorHAnsi" w:hAnsiTheme="minorHAnsi" w:cstheme="minorHAnsi"/>
          <w:sz w:val="18"/>
          <w:szCs w:val="18"/>
        </w:rPr>
        <w:t xml:space="preserve"> IV. Napriek veľkému hmotného bohatstvu a pohodlnému životu na zámku už ako dieťa zasvätil život Bohu a vybral si život pre „nehmotné“ hodnoty. Dosiahol najvyššie možné štúdia, skočil ako doktor práv. Bol jediný dedič obrovského bohatstva, ktorého sa vzdal a všetko použil pre dobro Cirkvi a biednych ľudí. Pre majetky a úspechy mal veľa neprajníkov a nepriateľov. Stal sa jednou z najvýraznejších osobností svojej doby. Dožil sa len 46 rokov; zomrel úplne vyčerpaný.    </w:t>
      </w:r>
    </w:p>
    <w:p w14:paraId="5006A8FC" w14:textId="77777777"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Vo štvrtok je prvý štvrtok v mesiaci. Je to deň modlitieb za nové kňazské a rehoľné povolania.</w:t>
      </w:r>
    </w:p>
    <w:p w14:paraId="2A8DA65D" w14:textId="77777777"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Vo štvrtok po sv. omši bude adorácia (do 19.00 h.). </w:t>
      </w:r>
    </w:p>
    <w:p w14:paraId="4A03E608" w14:textId="77777777"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piatok je prvý piatok v mesiaci. </w:t>
      </w:r>
      <w:r w:rsidRPr="002233FD">
        <w:rPr>
          <w:rFonts w:asciiTheme="minorHAnsi" w:hAnsiTheme="minorHAnsi" w:cstheme="minorHAnsi"/>
          <w:caps/>
          <w:sz w:val="18"/>
          <w:szCs w:val="18"/>
        </w:rPr>
        <w:t>c</w:t>
      </w:r>
      <w:r w:rsidRPr="002233FD">
        <w:rPr>
          <w:rFonts w:asciiTheme="minorHAnsi" w:hAnsiTheme="minorHAnsi" w:cstheme="minorHAnsi"/>
          <w:sz w:val="18"/>
          <w:szCs w:val="18"/>
        </w:rPr>
        <w:t>horých a nevládnych budem spovedať v piatok od 9.00 do 12.00 h.</w:t>
      </w:r>
    </w:p>
    <w:p w14:paraId="1733F6F5" w14:textId="4BA0FFDD"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caps/>
          <w:sz w:val="18"/>
          <w:szCs w:val="18"/>
        </w:rPr>
        <w:t>o</w:t>
      </w:r>
      <w:r w:rsidRPr="002233FD">
        <w:rPr>
          <w:rFonts w:asciiTheme="minorHAnsi" w:hAnsiTheme="minorHAnsi" w:cstheme="minorHAnsi"/>
          <w:sz w:val="18"/>
          <w:szCs w:val="18"/>
        </w:rPr>
        <w:t xml:space="preserve"> 17.00 h. bude vyložená Najsvätejšia Sviatosť Oltárna a o 17.45 h. bude </w:t>
      </w:r>
      <w:proofErr w:type="spellStart"/>
      <w:r w:rsidRPr="002233FD">
        <w:rPr>
          <w:rFonts w:asciiTheme="minorHAnsi" w:hAnsiTheme="minorHAnsi" w:cstheme="minorHAnsi"/>
          <w:sz w:val="18"/>
          <w:szCs w:val="18"/>
        </w:rPr>
        <w:t>prvopiatková</w:t>
      </w:r>
      <w:proofErr w:type="spellEnd"/>
      <w:r w:rsidRPr="002233FD">
        <w:rPr>
          <w:rFonts w:asciiTheme="minorHAnsi" w:hAnsiTheme="minorHAnsi" w:cstheme="minorHAnsi"/>
          <w:sz w:val="18"/>
          <w:szCs w:val="18"/>
        </w:rPr>
        <w:t xml:space="preserve"> pobožnosť.</w:t>
      </w:r>
    </w:p>
    <w:p w14:paraId="0461F40D" w14:textId="2E29B41B" w:rsidR="00600238" w:rsidRPr="002233FD" w:rsidRDefault="00600238" w:rsidP="0060023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sobotu je prvá sobota v mesiaci. Po sv. omši sa pomodlíme </w:t>
      </w:r>
      <w:proofErr w:type="spellStart"/>
      <w:r w:rsidRPr="002233FD">
        <w:rPr>
          <w:rFonts w:asciiTheme="minorHAnsi" w:hAnsiTheme="minorHAnsi" w:cstheme="minorHAnsi"/>
          <w:sz w:val="18"/>
          <w:szCs w:val="18"/>
        </w:rPr>
        <w:t>fatimskú</w:t>
      </w:r>
      <w:proofErr w:type="spellEnd"/>
      <w:r w:rsidRPr="002233FD">
        <w:rPr>
          <w:rFonts w:asciiTheme="minorHAnsi" w:hAnsiTheme="minorHAnsi" w:cstheme="minorHAnsi"/>
          <w:sz w:val="18"/>
          <w:szCs w:val="18"/>
        </w:rPr>
        <w:t xml:space="preserve"> pobožnosť.</w:t>
      </w:r>
    </w:p>
    <w:p w14:paraId="34ABCC48" w14:textId="2EB90B5E" w:rsidR="00600238" w:rsidRPr="002233FD" w:rsidRDefault="00600238" w:rsidP="00600238">
      <w:pPr>
        <w:numPr>
          <w:ilvl w:val="0"/>
          <w:numId w:val="1"/>
        </w:numPr>
        <w:jc w:val="both"/>
        <w:rPr>
          <w:rFonts w:asciiTheme="minorHAnsi" w:hAnsiTheme="minorHAnsi"/>
          <w:sz w:val="18"/>
          <w:szCs w:val="18"/>
        </w:rPr>
      </w:pPr>
      <w:r w:rsidRPr="002233FD">
        <w:rPr>
          <w:rFonts w:asciiTheme="minorHAnsi" w:hAnsiTheme="minorHAnsi"/>
          <w:sz w:val="18"/>
          <w:szCs w:val="18"/>
        </w:rPr>
        <w:t>Upratovanie kostola v tomto týždni má starosti skupina č.5. Ďakujem za obetavosť.</w:t>
      </w:r>
    </w:p>
    <w:tbl>
      <w:tblPr>
        <w:tblW w:w="10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59"/>
        <w:gridCol w:w="1134"/>
        <w:gridCol w:w="850"/>
        <w:gridCol w:w="7785"/>
      </w:tblGrid>
      <w:tr w:rsidR="00996314" w:rsidRPr="002233FD" w14:paraId="37E177D7" w14:textId="77777777" w:rsidTr="00DE6284">
        <w:trPr>
          <w:trHeight w:val="191"/>
        </w:trPr>
        <w:tc>
          <w:tcPr>
            <w:tcW w:w="2093" w:type="dxa"/>
            <w:gridSpan w:val="2"/>
            <w:tcBorders>
              <w:top w:val="single" w:sz="6" w:space="0" w:color="000000"/>
              <w:left w:val="single" w:sz="6" w:space="0" w:color="000000"/>
              <w:bottom w:val="single" w:sz="6" w:space="0" w:color="000000"/>
              <w:right w:val="single" w:sz="6" w:space="0" w:color="000000"/>
            </w:tcBorders>
          </w:tcPr>
          <w:p w14:paraId="3290C1DA"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Deň</w:t>
            </w:r>
          </w:p>
        </w:tc>
        <w:tc>
          <w:tcPr>
            <w:tcW w:w="850" w:type="dxa"/>
            <w:tcBorders>
              <w:top w:val="single" w:sz="6" w:space="0" w:color="000000"/>
              <w:left w:val="single" w:sz="6" w:space="0" w:color="000000"/>
              <w:bottom w:val="single" w:sz="6" w:space="0" w:color="000000"/>
              <w:right w:val="single" w:sz="6" w:space="0" w:color="000000"/>
            </w:tcBorders>
          </w:tcPr>
          <w:p w14:paraId="76699A9D"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Čas</w:t>
            </w:r>
          </w:p>
        </w:tc>
        <w:tc>
          <w:tcPr>
            <w:tcW w:w="7785" w:type="dxa"/>
            <w:tcBorders>
              <w:top w:val="single" w:sz="6" w:space="0" w:color="000000"/>
              <w:left w:val="single" w:sz="6" w:space="0" w:color="000000"/>
              <w:bottom w:val="single" w:sz="6" w:space="0" w:color="000000"/>
              <w:right w:val="single" w:sz="6" w:space="0" w:color="000000"/>
            </w:tcBorders>
          </w:tcPr>
          <w:p w14:paraId="4C5D71BF" w14:textId="77777777" w:rsidR="00996314" w:rsidRPr="002233FD" w:rsidRDefault="00996314" w:rsidP="00DE6284">
            <w:pPr>
              <w:rPr>
                <w:rFonts w:asciiTheme="minorHAnsi" w:hAnsiTheme="minorHAnsi" w:cstheme="minorHAnsi"/>
                <w:bCs/>
                <w:sz w:val="18"/>
                <w:szCs w:val="18"/>
              </w:rPr>
            </w:pPr>
            <w:r w:rsidRPr="002233FD">
              <w:rPr>
                <w:rFonts w:asciiTheme="minorHAnsi" w:hAnsiTheme="minorHAnsi" w:cstheme="minorHAnsi"/>
                <w:bCs/>
                <w:sz w:val="18"/>
                <w:szCs w:val="18"/>
              </w:rPr>
              <w:t>Úmysel</w:t>
            </w:r>
          </w:p>
        </w:tc>
      </w:tr>
      <w:tr w:rsidR="00996314" w:rsidRPr="002233FD" w14:paraId="6071A2BD" w14:textId="77777777" w:rsidTr="00DE6284">
        <w:trPr>
          <w:trHeight w:val="176"/>
        </w:trPr>
        <w:tc>
          <w:tcPr>
            <w:tcW w:w="959" w:type="dxa"/>
            <w:tcBorders>
              <w:top w:val="single" w:sz="6" w:space="0" w:color="000000"/>
              <w:left w:val="single" w:sz="6" w:space="0" w:color="000000"/>
              <w:bottom w:val="single" w:sz="6" w:space="0" w:color="000000"/>
              <w:right w:val="single" w:sz="6" w:space="0" w:color="000000"/>
            </w:tcBorders>
          </w:tcPr>
          <w:p w14:paraId="5FBF4992" w14:textId="7F3B2DB4"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2.1</w:t>
            </w:r>
            <w:r w:rsidR="00600238" w:rsidRPr="002233FD">
              <w:rPr>
                <w:rFonts w:asciiTheme="minorHAnsi" w:hAnsiTheme="minorHAnsi" w:cstheme="minorHAnsi"/>
                <w:bCs/>
                <w:sz w:val="18"/>
                <w:szCs w:val="18"/>
              </w:rPr>
              <w:t>1</w:t>
            </w:r>
            <w:r w:rsidRPr="002233FD">
              <w:rPr>
                <w:rFonts w:asciiTheme="minorHAnsi" w:hAnsiTheme="minorHAnsi" w:cstheme="minorHAnsi"/>
                <w:bCs/>
                <w:sz w:val="18"/>
                <w:szCs w:val="18"/>
              </w:rPr>
              <w:t>.</w:t>
            </w:r>
          </w:p>
        </w:tc>
        <w:tc>
          <w:tcPr>
            <w:tcW w:w="1134" w:type="dxa"/>
            <w:tcBorders>
              <w:top w:val="single" w:sz="6" w:space="0" w:color="000000"/>
              <w:left w:val="single" w:sz="6" w:space="0" w:color="000000"/>
              <w:bottom w:val="single" w:sz="6" w:space="0" w:color="000000"/>
              <w:right w:val="single" w:sz="6" w:space="0" w:color="000000"/>
            </w:tcBorders>
          </w:tcPr>
          <w:p w14:paraId="48765768"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Pondelok</w:t>
            </w:r>
          </w:p>
        </w:tc>
        <w:tc>
          <w:tcPr>
            <w:tcW w:w="850" w:type="dxa"/>
            <w:tcBorders>
              <w:top w:val="single" w:sz="6" w:space="0" w:color="000000"/>
              <w:left w:val="single" w:sz="6" w:space="0" w:color="000000"/>
              <w:bottom w:val="single" w:sz="6" w:space="0" w:color="000000"/>
              <w:right w:val="single" w:sz="6" w:space="0" w:color="000000"/>
            </w:tcBorders>
          </w:tcPr>
          <w:p w14:paraId="7F0403CC"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5812B333" w14:textId="1AA85DB4" w:rsidR="00996314" w:rsidRPr="002233FD" w:rsidRDefault="000108D8" w:rsidP="00DE6284">
            <w:pPr>
              <w:tabs>
                <w:tab w:val="left" w:pos="4575"/>
              </w:tabs>
              <w:rPr>
                <w:rFonts w:asciiTheme="minorHAnsi" w:hAnsiTheme="minorHAnsi" w:cstheme="minorHAnsi"/>
                <w:bCs/>
                <w:sz w:val="18"/>
                <w:szCs w:val="18"/>
              </w:rPr>
            </w:pPr>
            <w:r w:rsidRPr="002233FD">
              <w:rPr>
                <w:rFonts w:asciiTheme="minorHAnsi" w:hAnsiTheme="minorHAnsi" w:cstheme="minorHAnsi"/>
                <w:bCs/>
                <w:sz w:val="18"/>
                <w:szCs w:val="18"/>
              </w:rPr>
              <w:t>+ Jozef a Amália, dcéra Eva, vnučka Karolína, starí rodičia a súrodenci</w:t>
            </w:r>
          </w:p>
        </w:tc>
      </w:tr>
      <w:tr w:rsidR="00996314" w:rsidRPr="002233FD" w14:paraId="685260A6" w14:textId="77777777" w:rsidTr="00DE6284">
        <w:trPr>
          <w:trHeight w:val="65"/>
        </w:trPr>
        <w:tc>
          <w:tcPr>
            <w:tcW w:w="959" w:type="dxa"/>
            <w:tcBorders>
              <w:top w:val="single" w:sz="6" w:space="0" w:color="000000"/>
              <w:left w:val="single" w:sz="6" w:space="0" w:color="000000"/>
              <w:bottom w:val="single" w:sz="6" w:space="0" w:color="000000"/>
              <w:right w:val="single" w:sz="6" w:space="0" w:color="000000"/>
            </w:tcBorders>
          </w:tcPr>
          <w:p w14:paraId="027D0621" w14:textId="3BFB2078" w:rsidR="00996314" w:rsidRPr="002233FD" w:rsidRDefault="00600238" w:rsidP="00DE6284">
            <w:pPr>
              <w:jc w:val="center"/>
              <w:rPr>
                <w:rFonts w:asciiTheme="minorHAnsi" w:hAnsiTheme="minorHAnsi" w:cstheme="minorHAnsi"/>
                <w:sz w:val="18"/>
                <w:szCs w:val="18"/>
              </w:rPr>
            </w:pPr>
            <w:r w:rsidRPr="002233FD">
              <w:rPr>
                <w:rFonts w:asciiTheme="minorHAnsi" w:hAnsiTheme="minorHAnsi" w:cstheme="minorHAnsi"/>
                <w:sz w:val="18"/>
                <w:szCs w:val="18"/>
              </w:rPr>
              <w:t>3</w:t>
            </w:r>
            <w:r w:rsidR="00996314" w:rsidRPr="002233FD">
              <w:rPr>
                <w:rFonts w:asciiTheme="minorHAnsi" w:hAnsiTheme="minorHAnsi" w:cstheme="minorHAnsi"/>
                <w:sz w:val="18"/>
                <w:szCs w:val="18"/>
              </w:rPr>
              <w:t>.1</w:t>
            </w:r>
            <w:r w:rsidRPr="002233FD">
              <w:rPr>
                <w:rFonts w:asciiTheme="minorHAnsi" w:hAnsiTheme="minorHAnsi" w:cstheme="minorHAnsi"/>
                <w:sz w:val="18"/>
                <w:szCs w:val="18"/>
              </w:rPr>
              <w:t>1</w:t>
            </w:r>
            <w:r w:rsidR="00996314" w:rsidRPr="002233FD">
              <w:rPr>
                <w:rFonts w:asciiTheme="minorHAnsi" w:hAnsiTheme="minorHAnsi" w:cstheme="minorHAnsi"/>
                <w:sz w:val="18"/>
                <w:szCs w:val="18"/>
              </w:rPr>
              <w:t>.</w:t>
            </w:r>
          </w:p>
        </w:tc>
        <w:tc>
          <w:tcPr>
            <w:tcW w:w="1134" w:type="dxa"/>
            <w:tcBorders>
              <w:top w:val="single" w:sz="6" w:space="0" w:color="000000"/>
              <w:left w:val="single" w:sz="6" w:space="0" w:color="000000"/>
              <w:bottom w:val="single" w:sz="6" w:space="0" w:color="000000"/>
              <w:right w:val="single" w:sz="6" w:space="0" w:color="000000"/>
            </w:tcBorders>
          </w:tcPr>
          <w:p w14:paraId="1160CED2"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Utorok</w:t>
            </w:r>
          </w:p>
        </w:tc>
        <w:tc>
          <w:tcPr>
            <w:tcW w:w="850" w:type="dxa"/>
            <w:tcBorders>
              <w:top w:val="single" w:sz="6" w:space="0" w:color="000000"/>
              <w:left w:val="single" w:sz="6" w:space="0" w:color="000000"/>
              <w:bottom w:val="single" w:sz="6" w:space="0" w:color="000000"/>
              <w:right w:val="single" w:sz="6" w:space="0" w:color="000000"/>
            </w:tcBorders>
          </w:tcPr>
          <w:p w14:paraId="49EB15EC"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5AB4E217" w14:textId="07A85FFC" w:rsidR="00996314" w:rsidRPr="002233FD" w:rsidRDefault="000108D8" w:rsidP="00DE6284">
            <w:pPr>
              <w:autoSpaceDE w:val="0"/>
              <w:autoSpaceDN w:val="0"/>
              <w:adjustRightInd w:val="0"/>
              <w:rPr>
                <w:rFonts w:asciiTheme="minorHAnsi" w:eastAsia="Calibri" w:hAnsiTheme="minorHAnsi" w:cstheme="minorHAnsi"/>
                <w:sz w:val="18"/>
                <w:szCs w:val="18"/>
                <w:lang w:eastAsia="en-US"/>
              </w:rPr>
            </w:pPr>
            <w:r w:rsidRPr="002233FD">
              <w:rPr>
                <w:rFonts w:asciiTheme="minorHAnsi" w:eastAsia="Calibri" w:hAnsiTheme="minorHAnsi" w:cstheme="minorHAnsi"/>
                <w:sz w:val="18"/>
                <w:szCs w:val="18"/>
                <w:lang w:eastAsia="en-US"/>
              </w:rPr>
              <w:t>+ Biskupi a kňazi diecézy</w:t>
            </w:r>
          </w:p>
        </w:tc>
      </w:tr>
      <w:tr w:rsidR="00996314" w:rsidRPr="002233FD" w14:paraId="2F23B1F6" w14:textId="77777777" w:rsidTr="00DE6284">
        <w:trPr>
          <w:trHeight w:val="156"/>
        </w:trPr>
        <w:tc>
          <w:tcPr>
            <w:tcW w:w="959" w:type="dxa"/>
            <w:tcBorders>
              <w:top w:val="single" w:sz="6" w:space="0" w:color="000000"/>
              <w:left w:val="single" w:sz="6" w:space="0" w:color="000000"/>
              <w:bottom w:val="single" w:sz="6" w:space="0" w:color="000000"/>
              <w:right w:val="single" w:sz="6" w:space="0" w:color="000000"/>
            </w:tcBorders>
          </w:tcPr>
          <w:p w14:paraId="3B52A768" w14:textId="6964FD67" w:rsidR="00996314" w:rsidRPr="002233FD" w:rsidRDefault="00600238"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4</w:t>
            </w:r>
            <w:r w:rsidR="00996314" w:rsidRPr="002233FD">
              <w:rPr>
                <w:rFonts w:asciiTheme="minorHAnsi" w:hAnsiTheme="minorHAnsi" w:cstheme="minorHAnsi"/>
                <w:bCs/>
                <w:sz w:val="18"/>
                <w:szCs w:val="18"/>
              </w:rPr>
              <w:t>.1</w:t>
            </w:r>
            <w:r w:rsidRPr="002233FD">
              <w:rPr>
                <w:rFonts w:asciiTheme="minorHAnsi" w:hAnsiTheme="minorHAnsi" w:cstheme="minorHAnsi"/>
                <w:bCs/>
                <w:sz w:val="18"/>
                <w:szCs w:val="18"/>
              </w:rPr>
              <w:t>1</w:t>
            </w:r>
            <w:r w:rsidR="00996314" w:rsidRPr="002233FD">
              <w:rPr>
                <w:rFonts w:asciiTheme="minorHAnsi" w:hAnsiTheme="minorHAnsi" w:cstheme="minorHAnsi"/>
                <w:bCs/>
                <w:sz w:val="18"/>
                <w:szCs w:val="18"/>
              </w:rPr>
              <w:t>.</w:t>
            </w:r>
          </w:p>
        </w:tc>
        <w:tc>
          <w:tcPr>
            <w:tcW w:w="1134" w:type="dxa"/>
            <w:tcBorders>
              <w:top w:val="single" w:sz="6" w:space="0" w:color="000000"/>
              <w:left w:val="single" w:sz="6" w:space="0" w:color="000000"/>
              <w:bottom w:val="single" w:sz="6" w:space="0" w:color="000000"/>
              <w:right w:val="single" w:sz="6" w:space="0" w:color="000000"/>
            </w:tcBorders>
          </w:tcPr>
          <w:p w14:paraId="6CED1838"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Streda</w:t>
            </w:r>
          </w:p>
        </w:tc>
        <w:tc>
          <w:tcPr>
            <w:tcW w:w="850" w:type="dxa"/>
            <w:tcBorders>
              <w:top w:val="single" w:sz="6" w:space="0" w:color="000000"/>
              <w:left w:val="single" w:sz="6" w:space="0" w:color="000000"/>
              <w:bottom w:val="single" w:sz="6" w:space="0" w:color="000000"/>
              <w:right w:val="single" w:sz="6" w:space="0" w:color="000000"/>
            </w:tcBorders>
          </w:tcPr>
          <w:p w14:paraId="5EC71B92" w14:textId="77777777" w:rsidR="00996314" w:rsidRPr="002233FD" w:rsidRDefault="00996314" w:rsidP="00DE6284">
            <w:pPr>
              <w:jc w:val="center"/>
              <w:rPr>
                <w:rFonts w:asciiTheme="minorHAnsi" w:hAnsiTheme="minorHAnsi" w:cstheme="minorHAnsi"/>
                <w:sz w:val="18"/>
                <w:szCs w:val="18"/>
              </w:rPr>
            </w:pPr>
            <w:r w:rsidRPr="002233FD">
              <w:rPr>
                <w:rFonts w:asciiTheme="minorHAnsi" w:hAnsiTheme="minorHAnsi" w:cstheme="minorHAnsi"/>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17799A5D" w14:textId="374C7A90" w:rsidR="00996314" w:rsidRPr="002233FD" w:rsidRDefault="000108D8" w:rsidP="00DE6284">
            <w:pPr>
              <w:autoSpaceDE w:val="0"/>
              <w:autoSpaceDN w:val="0"/>
              <w:adjustRightInd w:val="0"/>
              <w:rPr>
                <w:rFonts w:asciiTheme="minorHAnsi" w:hAnsiTheme="minorHAnsi" w:cstheme="minorHAnsi"/>
                <w:bCs/>
                <w:sz w:val="18"/>
                <w:szCs w:val="18"/>
              </w:rPr>
            </w:pPr>
            <w:r w:rsidRPr="002233FD">
              <w:rPr>
                <w:rFonts w:asciiTheme="minorHAnsi" w:hAnsiTheme="minorHAnsi" w:cstheme="minorHAnsi"/>
                <w:bCs/>
                <w:sz w:val="18"/>
                <w:szCs w:val="18"/>
              </w:rPr>
              <w:t>+ Klaudia Fábryová (1.výr.)</w:t>
            </w:r>
          </w:p>
        </w:tc>
      </w:tr>
      <w:tr w:rsidR="00996314" w:rsidRPr="002233FD" w14:paraId="6A727132" w14:textId="77777777" w:rsidTr="00DE6284">
        <w:trPr>
          <w:trHeight w:val="131"/>
        </w:trPr>
        <w:tc>
          <w:tcPr>
            <w:tcW w:w="959" w:type="dxa"/>
            <w:tcBorders>
              <w:top w:val="single" w:sz="6" w:space="0" w:color="000000"/>
              <w:left w:val="single" w:sz="6" w:space="0" w:color="000000"/>
              <w:bottom w:val="single" w:sz="6" w:space="0" w:color="000000"/>
              <w:right w:val="single" w:sz="6" w:space="0" w:color="000000"/>
            </w:tcBorders>
          </w:tcPr>
          <w:p w14:paraId="076EEB7C" w14:textId="38F82E9E" w:rsidR="00996314" w:rsidRPr="002233FD" w:rsidRDefault="00600238"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5</w:t>
            </w:r>
            <w:r w:rsidR="00996314" w:rsidRPr="002233FD">
              <w:rPr>
                <w:rFonts w:asciiTheme="minorHAnsi" w:hAnsiTheme="minorHAnsi" w:cstheme="minorHAnsi"/>
                <w:bCs/>
                <w:sz w:val="18"/>
                <w:szCs w:val="18"/>
              </w:rPr>
              <w:t>.1</w:t>
            </w:r>
            <w:r w:rsidRPr="002233FD">
              <w:rPr>
                <w:rFonts w:asciiTheme="minorHAnsi" w:hAnsiTheme="minorHAnsi" w:cstheme="minorHAnsi"/>
                <w:bCs/>
                <w:sz w:val="18"/>
                <w:szCs w:val="18"/>
              </w:rPr>
              <w:t>1</w:t>
            </w:r>
            <w:r w:rsidR="00996314" w:rsidRPr="002233FD">
              <w:rPr>
                <w:rFonts w:asciiTheme="minorHAnsi" w:hAnsiTheme="minorHAnsi" w:cstheme="minorHAnsi"/>
                <w:bCs/>
                <w:sz w:val="18"/>
                <w:szCs w:val="18"/>
              </w:rPr>
              <w:t>.</w:t>
            </w:r>
          </w:p>
        </w:tc>
        <w:tc>
          <w:tcPr>
            <w:tcW w:w="1134" w:type="dxa"/>
            <w:tcBorders>
              <w:top w:val="single" w:sz="6" w:space="0" w:color="000000"/>
              <w:left w:val="single" w:sz="6" w:space="0" w:color="000000"/>
              <w:bottom w:val="single" w:sz="6" w:space="0" w:color="000000"/>
              <w:right w:val="single" w:sz="6" w:space="0" w:color="000000"/>
            </w:tcBorders>
          </w:tcPr>
          <w:p w14:paraId="454CA19A"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Štvrtok</w:t>
            </w:r>
          </w:p>
        </w:tc>
        <w:tc>
          <w:tcPr>
            <w:tcW w:w="850" w:type="dxa"/>
            <w:tcBorders>
              <w:top w:val="single" w:sz="6" w:space="0" w:color="000000"/>
              <w:left w:val="single" w:sz="6" w:space="0" w:color="000000"/>
              <w:bottom w:val="single" w:sz="6" w:space="0" w:color="000000"/>
              <w:right w:val="single" w:sz="6" w:space="0" w:color="000000"/>
            </w:tcBorders>
          </w:tcPr>
          <w:p w14:paraId="27E07B92"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69F155B8" w14:textId="468C006A" w:rsidR="00996314" w:rsidRPr="002233FD" w:rsidRDefault="000108D8" w:rsidP="00DE6284">
            <w:pPr>
              <w:autoSpaceDE w:val="0"/>
              <w:autoSpaceDN w:val="0"/>
              <w:adjustRightInd w:val="0"/>
              <w:rPr>
                <w:rFonts w:asciiTheme="minorHAnsi" w:eastAsiaTheme="minorHAnsi" w:hAnsiTheme="minorHAnsi" w:cstheme="minorHAnsi"/>
                <w:sz w:val="18"/>
                <w:szCs w:val="18"/>
                <w:lang w:eastAsia="en-US"/>
              </w:rPr>
            </w:pPr>
            <w:r w:rsidRPr="002233FD">
              <w:rPr>
                <w:rFonts w:asciiTheme="minorHAnsi" w:hAnsiTheme="minorHAnsi" w:cstheme="minorHAnsi"/>
                <w:bCs/>
                <w:sz w:val="18"/>
                <w:szCs w:val="18"/>
              </w:rPr>
              <w:t>+ Amália (25.výr.), Ladislav, Anna, Ján a rodičia</w:t>
            </w:r>
          </w:p>
        </w:tc>
      </w:tr>
      <w:tr w:rsidR="00996314" w:rsidRPr="002233FD" w14:paraId="238445AC" w14:textId="77777777" w:rsidTr="00DE6284">
        <w:trPr>
          <w:trHeight w:val="103"/>
        </w:trPr>
        <w:tc>
          <w:tcPr>
            <w:tcW w:w="959" w:type="dxa"/>
            <w:tcBorders>
              <w:top w:val="single" w:sz="6" w:space="0" w:color="000000"/>
              <w:left w:val="single" w:sz="6" w:space="0" w:color="000000"/>
              <w:bottom w:val="single" w:sz="6" w:space="0" w:color="000000"/>
              <w:right w:val="single" w:sz="6" w:space="0" w:color="000000"/>
            </w:tcBorders>
          </w:tcPr>
          <w:p w14:paraId="436D86F2" w14:textId="1994A742" w:rsidR="00996314" w:rsidRPr="002233FD" w:rsidRDefault="00600238"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6</w:t>
            </w:r>
            <w:r w:rsidR="00996314" w:rsidRPr="002233FD">
              <w:rPr>
                <w:rFonts w:asciiTheme="minorHAnsi" w:hAnsiTheme="minorHAnsi" w:cstheme="minorHAnsi"/>
                <w:bCs/>
                <w:sz w:val="18"/>
                <w:szCs w:val="18"/>
              </w:rPr>
              <w:t>.1</w:t>
            </w:r>
            <w:r w:rsidRPr="002233FD">
              <w:rPr>
                <w:rFonts w:asciiTheme="minorHAnsi" w:hAnsiTheme="minorHAnsi" w:cstheme="minorHAnsi"/>
                <w:bCs/>
                <w:sz w:val="18"/>
                <w:szCs w:val="18"/>
              </w:rPr>
              <w:t>1</w:t>
            </w:r>
            <w:r w:rsidR="00996314" w:rsidRPr="002233FD">
              <w:rPr>
                <w:rFonts w:asciiTheme="minorHAnsi" w:hAnsiTheme="minorHAnsi" w:cstheme="minorHAnsi"/>
                <w:bCs/>
                <w:sz w:val="18"/>
                <w:szCs w:val="18"/>
              </w:rPr>
              <w:t>.</w:t>
            </w:r>
          </w:p>
        </w:tc>
        <w:tc>
          <w:tcPr>
            <w:tcW w:w="1134" w:type="dxa"/>
            <w:tcBorders>
              <w:top w:val="single" w:sz="6" w:space="0" w:color="000000"/>
              <w:left w:val="single" w:sz="6" w:space="0" w:color="000000"/>
              <w:bottom w:val="single" w:sz="6" w:space="0" w:color="000000"/>
              <w:right w:val="single" w:sz="6" w:space="0" w:color="000000"/>
            </w:tcBorders>
          </w:tcPr>
          <w:p w14:paraId="5BDECE73"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Piatok</w:t>
            </w:r>
          </w:p>
        </w:tc>
        <w:tc>
          <w:tcPr>
            <w:tcW w:w="850" w:type="dxa"/>
            <w:tcBorders>
              <w:top w:val="single" w:sz="6" w:space="0" w:color="000000"/>
              <w:left w:val="single" w:sz="6" w:space="0" w:color="000000"/>
              <w:bottom w:val="single" w:sz="6" w:space="0" w:color="000000"/>
              <w:right w:val="single" w:sz="6" w:space="0" w:color="000000"/>
            </w:tcBorders>
          </w:tcPr>
          <w:p w14:paraId="0DA2F822"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4015E879" w14:textId="5E531218" w:rsidR="00996314" w:rsidRPr="002233FD" w:rsidRDefault="000108D8" w:rsidP="00DE6284">
            <w:pPr>
              <w:autoSpaceDE w:val="0"/>
              <w:autoSpaceDN w:val="0"/>
              <w:adjustRightInd w:val="0"/>
              <w:rPr>
                <w:rFonts w:asciiTheme="minorHAnsi" w:eastAsia="Calibri" w:hAnsiTheme="minorHAnsi" w:cstheme="minorHAnsi"/>
                <w:sz w:val="18"/>
                <w:szCs w:val="18"/>
                <w:lang w:eastAsia="en-US"/>
              </w:rPr>
            </w:pPr>
            <w:r w:rsidRPr="002233FD">
              <w:rPr>
                <w:rFonts w:asciiTheme="minorHAnsi" w:eastAsia="Calibri" w:hAnsiTheme="minorHAnsi" w:cstheme="minorHAnsi"/>
                <w:sz w:val="18"/>
                <w:szCs w:val="18"/>
                <w:lang w:eastAsia="en-US"/>
              </w:rPr>
              <w:t>+ Ján Šimo a manželka Eva</w:t>
            </w:r>
          </w:p>
        </w:tc>
      </w:tr>
      <w:tr w:rsidR="00996314" w:rsidRPr="002233FD" w14:paraId="7B407416" w14:textId="77777777" w:rsidTr="00DE6284">
        <w:trPr>
          <w:trHeight w:val="174"/>
        </w:trPr>
        <w:tc>
          <w:tcPr>
            <w:tcW w:w="959" w:type="dxa"/>
            <w:tcBorders>
              <w:top w:val="single" w:sz="6" w:space="0" w:color="000000"/>
              <w:left w:val="single" w:sz="6" w:space="0" w:color="000000"/>
              <w:right w:val="single" w:sz="6" w:space="0" w:color="000000"/>
            </w:tcBorders>
          </w:tcPr>
          <w:p w14:paraId="2471978D" w14:textId="70512F7C" w:rsidR="00996314" w:rsidRPr="002233FD" w:rsidRDefault="00600238" w:rsidP="00DE6284">
            <w:pPr>
              <w:jc w:val="center"/>
              <w:rPr>
                <w:rFonts w:asciiTheme="minorHAnsi" w:hAnsiTheme="minorHAnsi" w:cstheme="minorHAnsi"/>
                <w:sz w:val="18"/>
                <w:szCs w:val="18"/>
              </w:rPr>
            </w:pPr>
            <w:r w:rsidRPr="002233FD">
              <w:rPr>
                <w:rFonts w:asciiTheme="minorHAnsi" w:hAnsiTheme="minorHAnsi" w:cstheme="minorHAnsi"/>
                <w:sz w:val="18"/>
                <w:szCs w:val="18"/>
              </w:rPr>
              <w:t>7</w:t>
            </w:r>
            <w:r w:rsidR="00996314" w:rsidRPr="002233FD">
              <w:rPr>
                <w:rFonts w:asciiTheme="minorHAnsi" w:hAnsiTheme="minorHAnsi" w:cstheme="minorHAnsi"/>
                <w:sz w:val="18"/>
                <w:szCs w:val="18"/>
              </w:rPr>
              <w:t>.1</w:t>
            </w:r>
            <w:r w:rsidRPr="002233FD">
              <w:rPr>
                <w:rFonts w:asciiTheme="minorHAnsi" w:hAnsiTheme="minorHAnsi" w:cstheme="minorHAnsi"/>
                <w:sz w:val="18"/>
                <w:szCs w:val="18"/>
              </w:rPr>
              <w:t>1</w:t>
            </w:r>
            <w:r w:rsidR="00996314" w:rsidRPr="002233FD">
              <w:rPr>
                <w:rFonts w:asciiTheme="minorHAnsi" w:hAnsiTheme="minorHAnsi" w:cstheme="minorHAnsi"/>
                <w:sz w:val="18"/>
                <w:szCs w:val="18"/>
              </w:rPr>
              <w:t>.</w:t>
            </w:r>
          </w:p>
        </w:tc>
        <w:tc>
          <w:tcPr>
            <w:tcW w:w="1134" w:type="dxa"/>
            <w:tcBorders>
              <w:top w:val="single" w:sz="6" w:space="0" w:color="000000"/>
              <w:left w:val="single" w:sz="6" w:space="0" w:color="000000"/>
              <w:right w:val="single" w:sz="6" w:space="0" w:color="000000"/>
            </w:tcBorders>
          </w:tcPr>
          <w:p w14:paraId="34CFBB50" w14:textId="77777777" w:rsidR="00996314" w:rsidRPr="002233FD" w:rsidRDefault="00996314" w:rsidP="00DE6284">
            <w:pPr>
              <w:jc w:val="center"/>
              <w:rPr>
                <w:rFonts w:asciiTheme="minorHAnsi" w:hAnsiTheme="minorHAnsi" w:cstheme="minorHAnsi"/>
                <w:sz w:val="18"/>
                <w:szCs w:val="18"/>
              </w:rPr>
            </w:pPr>
            <w:r w:rsidRPr="002233FD">
              <w:rPr>
                <w:rFonts w:asciiTheme="minorHAnsi" w:hAnsiTheme="minorHAnsi" w:cstheme="minorHAnsi"/>
                <w:sz w:val="18"/>
                <w:szCs w:val="18"/>
              </w:rPr>
              <w:t>Sobota</w:t>
            </w:r>
          </w:p>
        </w:tc>
        <w:tc>
          <w:tcPr>
            <w:tcW w:w="850" w:type="dxa"/>
            <w:tcBorders>
              <w:top w:val="single" w:sz="6" w:space="0" w:color="000000"/>
              <w:left w:val="single" w:sz="6" w:space="0" w:color="000000"/>
              <w:right w:val="single" w:sz="6" w:space="0" w:color="000000"/>
            </w:tcBorders>
          </w:tcPr>
          <w:p w14:paraId="7BCBC477" w14:textId="4BA6B2BB" w:rsidR="00996314" w:rsidRPr="002233FD" w:rsidRDefault="00996314" w:rsidP="00735E2C">
            <w:pPr>
              <w:jc w:val="center"/>
              <w:rPr>
                <w:rFonts w:asciiTheme="minorHAnsi" w:hAnsiTheme="minorHAnsi" w:cstheme="minorHAnsi"/>
                <w:sz w:val="18"/>
                <w:szCs w:val="18"/>
              </w:rPr>
            </w:pPr>
            <w:r w:rsidRPr="002233FD">
              <w:rPr>
                <w:rFonts w:asciiTheme="minorHAnsi" w:hAnsiTheme="minorHAnsi" w:cstheme="minorHAnsi"/>
                <w:sz w:val="18"/>
                <w:szCs w:val="18"/>
              </w:rPr>
              <w:t>8.00</w:t>
            </w:r>
          </w:p>
        </w:tc>
        <w:tc>
          <w:tcPr>
            <w:tcW w:w="7785" w:type="dxa"/>
            <w:tcBorders>
              <w:top w:val="single" w:sz="6" w:space="0" w:color="000000"/>
              <w:left w:val="single" w:sz="6" w:space="0" w:color="000000"/>
              <w:right w:val="single" w:sz="6" w:space="0" w:color="000000"/>
            </w:tcBorders>
          </w:tcPr>
          <w:p w14:paraId="68D62B1A" w14:textId="5218C9D7" w:rsidR="00996314" w:rsidRPr="002233FD" w:rsidRDefault="000108D8" w:rsidP="00735E2C">
            <w:pPr>
              <w:rPr>
                <w:rFonts w:asciiTheme="minorHAnsi" w:hAnsiTheme="minorHAnsi" w:cstheme="minorHAnsi"/>
                <w:sz w:val="18"/>
                <w:szCs w:val="18"/>
              </w:rPr>
            </w:pPr>
            <w:r w:rsidRPr="002233FD">
              <w:rPr>
                <w:rFonts w:asciiTheme="minorHAnsi" w:eastAsiaTheme="minorHAnsi" w:hAnsiTheme="minorHAnsi" w:cstheme="minorHAnsi"/>
                <w:sz w:val="18"/>
                <w:szCs w:val="18"/>
                <w:lang w:eastAsia="en-US"/>
              </w:rPr>
              <w:t xml:space="preserve">+ Rodina </w:t>
            </w:r>
            <w:proofErr w:type="spellStart"/>
            <w:r w:rsidRPr="002233FD">
              <w:rPr>
                <w:rFonts w:asciiTheme="minorHAnsi" w:eastAsiaTheme="minorHAnsi" w:hAnsiTheme="minorHAnsi" w:cstheme="minorHAnsi"/>
                <w:sz w:val="18"/>
                <w:szCs w:val="18"/>
                <w:lang w:eastAsia="en-US"/>
              </w:rPr>
              <w:t>Juričková</w:t>
            </w:r>
            <w:proofErr w:type="spellEnd"/>
            <w:r w:rsidRPr="002233FD">
              <w:rPr>
                <w:rFonts w:asciiTheme="minorHAnsi" w:eastAsiaTheme="minorHAnsi" w:hAnsiTheme="minorHAnsi" w:cstheme="minorHAnsi"/>
                <w:sz w:val="18"/>
                <w:szCs w:val="18"/>
                <w:lang w:eastAsia="en-US"/>
              </w:rPr>
              <w:t xml:space="preserve">, </w:t>
            </w:r>
            <w:proofErr w:type="spellStart"/>
            <w:r w:rsidRPr="002233FD">
              <w:rPr>
                <w:rFonts w:asciiTheme="minorHAnsi" w:eastAsiaTheme="minorHAnsi" w:hAnsiTheme="minorHAnsi" w:cstheme="minorHAnsi"/>
                <w:sz w:val="18"/>
                <w:szCs w:val="18"/>
                <w:lang w:eastAsia="en-US"/>
              </w:rPr>
              <w:t>Oršulová</w:t>
            </w:r>
            <w:proofErr w:type="spellEnd"/>
            <w:r w:rsidRPr="002233FD">
              <w:rPr>
                <w:rFonts w:asciiTheme="minorHAnsi" w:eastAsiaTheme="minorHAnsi" w:hAnsiTheme="minorHAnsi" w:cstheme="minorHAnsi"/>
                <w:sz w:val="18"/>
                <w:szCs w:val="18"/>
                <w:lang w:eastAsia="en-US"/>
              </w:rPr>
              <w:t xml:space="preserve"> a </w:t>
            </w:r>
            <w:proofErr w:type="spellStart"/>
            <w:r w:rsidRPr="002233FD">
              <w:rPr>
                <w:rFonts w:asciiTheme="minorHAnsi" w:eastAsiaTheme="minorHAnsi" w:hAnsiTheme="minorHAnsi" w:cstheme="minorHAnsi"/>
                <w:sz w:val="18"/>
                <w:szCs w:val="18"/>
                <w:lang w:eastAsia="en-US"/>
              </w:rPr>
              <w:t>Vršková</w:t>
            </w:r>
            <w:proofErr w:type="spellEnd"/>
          </w:p>
        </w:tc>
      </w:tr>
      <w:tr w:rsidR="00996314" w:rsidRPr="002233FD" w14:paraId="4AA91B4B" w14:textId="77777777" w:rsidTr="00DE6284">
        <w:trPr>
          <w:trHeight w:val="150"/>
        </w:trPr>
        <w:tc>
          <w:tcPr>
            <w:tcW w:w="959" w:type="dxa"/>
            <w:tcBorders>
              <w:top w:val="single" w:sz="6" w:space="0" w:color="000000"/>
              <w:left w:val="single" w:sz="6" w:space="0" w:color="000000"/>
              <w:bottom w:val="single" w:sz="6" w:space="0" w:color="000000"/>
              <w:right w:val="single" w:sz="6" w:space="0" w:color="000000"/>
            </w:tcBorders>
          </w:tcPr>
          <w:p w14:paraId="72B2628E" w14:textId="54F09EA6" w:rsidR="00996314" w:rsidRPr="002233FD" w:rsidRDefault="00600238"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8</w:t>
            </w:r>
            <w:r w:rsidR="00996314" w:rsidRPr="002233FD">
              <w:rPr>
                <w:rFonts w:asciiTheme="minorHAnsi" w:hAnsiTheme="minorHAnsi" w:cstheme="minorHAnsi"/>
                <w:bCs/>
                <w:sz w:val="18"/>
                <w:szCs w:val="18"/>
              </w:rPr>
              <w:t>.11.</w:t>
            </w:r>
          </w:p>
        </w:tc>
        <w:tc>
          <w:tcPr>
            <w:tcW w:w="1134" w:type="dxa"/>
            <w:tcBorders>
              <w:top w:val="single" w:sz="6" w:space="0" w:color="000000"/>
              <w:left w:val="single" w:sz="6" w:space="0" w:color="000000"/>
              <w:bottom w:val="single" w:sz="6" w:space="0" w:color="000000"/>
              <w:right w:val="single" w:sz="6" w:space="0" w:color="000000"/>
            </w:tcBorders>
          </w:tcPr>
          <w:p w14:paraId="407BD773"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Nedeľa</w:t>
            </w:r>
          </w:p>
        </w:tc>
        <w:tc>
          <w:tcPr>
            <w:tcW w:w="850" w:type="dxa"/>
            <w:tcBorders>
              <w:top w:val="single" w:sz="6" w:space="0" w:color="000000"/>
              <w:left w:val="single" w:sz="6" w:space="0" w:color="000000"/>
              <w:bottom w:val="single" w:sz="6" w:space="0" w:color="000000"/>
              <w:right w:val="single" w:sz="6" w:space="0" w:color="000000"/>
            </w:tcBorders>
          </w:tcPr>
          <w:p w14:paraId="6A0525F9"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8.00</w:t>
            </w:r>
          </w:p>
          <w:p w14:paraId="628EC16F" w14:textId="77777777" w:rsidR="00996314" w:rsidRPr="002233FD" w:rsidRDefault="00996314" w:rsidP="00DE6284">
            <w:pPr>
              <w:jc w:val="center"/>
              <w:rPr>
                <w:rFonts w:asciiTheme="minorHAnsi" w:hAnsiTheme="minorHAnsi" w:cstheme="minorHAnsi"/>
                <w:bCs/>
                <w:sz w:val="18"/>
                <w:szCs w:val="18"/>
              </w:rPr>
            </w:pPr>
            <w:r w:rsidRPr="002233FD">
              <w:rPr>
                <w:rFonts w:asciiTheme="minorHAnsi" w:hAnsiTheme="minorHAnsi" w:cstheme="minorHAnsi"/>
                <w:bCs/>
                <w:sz w:val="18"/>
                <w:szCs w:val="18"/>
              </w:rPr>
              <w:t>11.00</w:t>
            </w:r>
          </w:p>
        </w:tc>
        <w:tc>
          <w:tcPr>
            <w:tcW w:w="7785" w:type="dxa"/>
            <w:tcBorders>
              <w:top w:val="single" w:sz="6" w:space="0" w:color="000000"/>
              <w:left w:val="single" w:sz="6" w:space="0" w:color="000000"/>
              <w:bottom w:val="single" w:sz="6" w:space="0" w:color="000000"/>
              <w:right w:val="single" w:sz="6" w:space="0" w:color="000000"/>
            </w:tcBorders>
          </w:tcPr>
          <w:p w14:paraId="199FA275" w14:textId="77777777" w:rsidR="00996314" w:rsidRPr="002233FD" w:rsidRDefault="00996314" w:rsidP="00DE6284">
            <w:pPr>
              <w:rPr>
                <w:rFonts w:asciiTheme="minorHAnsi" w:hAnsiTheme="minorHAnsi" w:cstheme="minorHAnsi"/>
                <w:bCs/>
                <w:sz w:val="18"/>
                <w:szCs w:val="18"/>
              </w:rPr>
            </w:pPr>
            <w:r w:rsidRPr="002233FD">
              <w:rPr>
                <w:rFonts w:asciiTheme="minorHAnsi" w:hAnsiTheme="minorHAnsi" w:cstheme="minorHAnsi"/>
                <w:bCs/>
                <w:sz w:val="18"/>
                <w:szCs w:val="18"/>
              </w:rPr>
              <w:t>Za farníkov</w:t>
            </w:r>
          </w:p>
          <w:p w14:paraId="1C2821E5" w14:textId="655858C6" w:rsidR="00996314" w:rsidRPr="002233FD" w:rsidRDefault="00E71292" w:rsidP="00DE6284">
            <w:pPr>
              <w:rPr>
                <w:rFonts w:asciiTheme="minorHAnsi" w:hAnsiTheme="minorHAnsi" w:cstheme="minorHAnsi"/>
                <w:bCs/>
                <w:sz w:val="18"/>
                <w:szCs w:val="18"/>
              </w:rPr>
            </w:pPr>
            <w:r w:rsidRPr="002233FD">
              <w:rPr>
                <w:rFonts w:asciiTheme="minorHAnsi" w:hAnsiTheme="minorHAnsi" w:cstheme="minorHAnsi"/>
                <w:bCs/>
                <w:sz w:val="18"/>
                <w:szCs w:val="18"/>
              </w:rPr>
              <w:t xml:space="preserve">Poďakovanie a za Božiu pomoc pre </w:t>
            </w:r>
            <w:r w:rsidR="000108D8" w:rsidRPr="002233FD">
              <w:rPr>
                <w:rFonts w:asciiTheme="minorHAnsi" w:hAnsiTheme="minorHAnsi" w:cstheme="minorHAnsi"/>
                <w:bCs/>
                <w:sz w:val="18"/>
                <w:szCs w:val="18"/>
              </w:rPr>
              <w:t>Tomáša Urbanovského</w:t>
            </w:r>
            <w:r w:rsidRPr="002233FD">
              <w:rPr>
                <w:rFonts w:asciiTheme="minorHAnsi" w:hAnsiTheme="minorHAnsi" w:cstheme="minorHAnsi"/>
                <w:bCs/>
                <w:sz w:val="18"/>
                <w:szCs w:val="18"/>
              </w:rPr>
              <w:t xml:space="preserve"> (</w:t>
            </w:r>
            <w:r w:rsidR="000108D8" w:rsidRPr="002233FD">
              <w:rPr>
                <w:rFonts w:asciiTheme="minorHAnsi" w:hAnsiTheme="minorHAnsi" w:cstheme="minorHAnsi"/>
                <w:bCs/>
                <w:sz w:val="18"/>
                <w:szCs w:val="18"/>
              </w:rPr>
              <w:t>14</w:t>
            </w:r>
            <w:r w:rsidRPr="002233FD">
              <w:rPr>
                <w:rFonts w:asciiTheme="minorHAnsi" w:hAnsiTheme="minorHAnsi" w:cstheme="minorHAnsi"/>
                <w:bCs/>
                <w:sz w:val="18"/>
                <w:szCs w:val="18"/>
              </w:rPr>
              <w:t>.nar.)</w:t>
            </w:r>
          </w:p>
        </w:tc>
      </w:tr>
    </w:tbl>
    <w:p w14:paraId="716936EF" w14:textId="77777777" w:rsidR="007D0C3A" w:rsidRPr="002233FD" w:rsidRDefault="007D0C3A" w:rsidP="00B043FF">
      <w:pPr>
        <w:autoSpaceDE w:val="0"/>
        <w:autoSpaceDN w:val="0"/>
        <w:adjustRightInd w:val="0"/>
        <w:jc w:val="both"/>
        <w:rPr>
          <w:rFonts w:asciiTheme="minorHAnsi" w:hAnsiTheme="minorHAnsi" w:cstheme="minorHAnsi"/>
          <w:caps/>
          <w:sz w:val="18"/>
          <w:szCs w:val="18"/>
        </w:rPr>
      </w:pPr>
    </w:p>
    <w:p w14:paraId="7B7C425B" w14:textId="11E56475" w:rsidR="000108D8" w:rsidRPr="002233FD" w:rsidRDefault="000108D8" w:rsidP="000108D8">
      <w:pPr>
        <w:pBdr>
          <w:top w:val="single" w:sz="4" w:space="1" w:color="auto"/>
          <w:left w:val="single" w:sz="4" w:space="4" w:color="auto"/>
          <w:bottom w:val="single" w:sz="4" w:space="1" w:color="auto"/>
          <w:right w:val="single" w:sz="4" w:space="0" w:color="auto"/>
        </w:pBdr>
        <w:shd w:val="clear" w:color="auto" w:fill="F3F3F3"/>
        <w:autoSpaceDE w:val="0"/>
        <w:autoSpaceDN w:val="0"/>
        <w:adjustRightInd w:val="0"/>
        <w:jc w:val="center"/>
        <w:rPr>
          <w:rFonts w:asciiTheme="minorHAnsi" w:hAnsiTheme="minorHAnsi" w:cstheme="minorHAnsi"/>
          <w:sz w:val="18"/>
          <w:szCs w:val="18"/>
          <w:lang w:val="cs-CZ"/>
        </w:rPr>
      </w:pPr>
      <w:r w:rsidRPr="002233FD">
        <w:rPr>
          <w:rFonts w:asciiTheme="minorHAnsi" w:hAnsiTheme="minorHAnsi" w:cstheme="minorHAnsi"/>
          <w:caps/>
          <w:sz w:val="18"/>
          <w:szCs w:val="18"/>
        </w:rPr>
        <w:t>8. novembra - 32. nedeľa „cez rok“</w:t>
      </w:r>
    </w:p>
    <w:p w14:paraId="4721F05A" w14:textId="5B1C87C4"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pondelok je sviatok Výročia posviacky Lateránskej baziliky v Ríme. Patrí medzi štyri hlavné baziliky Katolíckej cirkvi. Miesto na Lateránskom vŕšku bolo sídlom prvých pápežov. V r. 1308, po požiari pápežského sídla, sa pápež presťahoval do Vatikánu (na Vatikánsky vŕšok) a tam zostal dodnes. </w:t>
      </w:r>
      <w:proofErr w:type="spellStart"/>
      <w:r w:rsidRPr="002233FD">
        <w:rPr>
          <w:rFonts w:asciiTheme="minorHAnsi" w:hAnsiTheme="minorHAnsi" w:cstheme="minorHAnsi"/>
          <w:sz w:val="18"/>
          <w:szCs w:val="18"/>
        </w:rPr>
        <w:t>Laterán</w:t>
      </w:r>
      <w:proofErr w:type="spellEnd"/>
      <w:r w:rsidRPr="002233FD">
        <w:rPr>
          <w:rFonts w:asciiTheme="minorHAnsi" w:hAnsiTheme="minorHAnsi" w:cstheme="minorHAnsi"/>
          <w:sz w:val="18"/>
          <w:szCs w:val="18"/>
        </w:rPr>
        <w:t xml:space="preserve"> sa považuje za „matku všetkých kostolov“, je to prvý katolícky „kostol“ na svete.  </w:t>
      </w:r>
    </w:p>
    <w:p w14:paraId="7C0E7CCA" w14:textId="18C94558"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Úplné odpustky sa dnes za zvyčajných podmienok udeľujú veriacemu, ktorý sa nábožne pomodlí „Otče náš, Verím v Boha“ v ktorejkoľvek katedrále.</w:t>
      </w:r>
    </w:p>
    <w:p w14:paraId="690A9C5C" w14:textId="17AD8A3B"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V utorok je spomienka na sv. Leva Veľkého, pápeža a učiteľa Cirkvi. Je to ďalšia „gigantická“ osobnosť v dejinách Cirkvi. Ako 40 ročný sa stal pápežom, v čase veľkého chaosu, zbojníctva a napätia. Hrdinsky bránil pravé učenie viery, najmä učenie o Ježišovi, zabránil zničeniu mesta Ríma krvilačným Attilom, chránil bezbranných ľudí pred barbarmi. Žil vo veľmi temnej dobe a bol jediným „slnkom“ pre mnohých ťažko skúšaných ľudí. Ako prvý zo všetkých pápežov dostal titul „Veľký“, ktorý si právom zaslúžil. Pre svoje múdre učenie sa stal aj „Učiteľom Cirkvi“.</w:t>
      </w:r>
    </w:p>
    <w:p w14:paraId="571D66A3" w14:textId="48CFF127"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V stredu je spomienka na sv. Martina z </w:t>
      </w:r>
      <w:proofErr w:type="spellStart"/>
      <w:r w:rsidRPr="002233FD">
        <w:rPr>
          <w:rFonts w:asciiTheme="minorHAnsi" w:hAnsiTheme="minorHAnsi" w:cstheme="minorHAnsi"/>
          <w:sz w:val="18"/>
          <w:szCs w:val="18"/>
        </w:rPr>
        <w:t>Tours</w:t>
      </w:r>
      <w:proofErr w:type="spellEnd"/>
      <w:r w:rsidRPr="002233FD">
        <w:rPr>
          <w:rFonts w:asciiTheme="minorHAnsi" w:hAnsiTheme="minorHAnsi" w:cstheme="minorHAnsi"/>
          <w:sz w:val="18"/>
          <w:szCs w:val="18"/>
        </w:rPr>
        <w:t>, biskupa. Narodil sa v Maďarsku. Bol to rímsky vojak s dobrotivým srdcom, ktorý sa podelil aj o posledný plášť so žobrákom. Neskôr sa stal biskupom v </w:t>
      </w:r>
      <w:proofErr w:type="spellStart"/>
      <w:r w:rsidRPr="002233FD">
        <w:rPr>
          <w:rFonts w:asciiTheme="minorHAnsi" w:hAnsiTheme="minorHAnsi" w:cstheme="minorHAnsi"/>
          <w:sz w:val="18"/>
          <w:szCs w:val="18"/>
        </w:rPr>
        <w:t>Tours</w:t>
      </w:r>
      <w:proofErr w:type="spellEnd"/>
      <w:r w:rsidRPr="002233FD">
        <w:rPr>
          <w:rFonts w:asciiTheme="minorHAnsi" w:hAnsiTheme="minorHAnsi" w:cstheme="minorHAnsi"/>
          <w:sz w:val="18"/>
          <w:szCs w:val="18"/>
        </w:rPr>
        <w:t xml:space="preserve"> (Francúzsko). Je patrónom vojakov, krajčírov, žobrákov, vzor bezbrehej skromnosti a dobrotivosti. Vo svojej dobe bol považovaný za „zázračného“ človeka.</w:t>
      </w:r>
    </w:p>
    <w:p w14:paraId="1DF766AA" w14:textId="366DEA68"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Vo štvrtok je spomienka na sv. </w:t>
      </w:r>
      <w:proofErr w:type="spellStart"/>
      <w:r w:rsidRPr="002233FD">
        <w:rPr>
          <w:rFonts w:asciiTheme="minorHAnsi" w:hAnsiTheme="minorHAnsi" w:cstheme="minorHAnsi"/>
          <w:sz w:val="18"/>
          <w:szCs w:val="18"/>
        </w:rPr>
        <w:t>Jozafáta</w:t>
      </w:r>
      <w:proofErr w:type="spellEnd"/>
      <w:r w:rsidRPr="002233FD">
        <w:rPr>
          <w:rFonts w:asciiTheme="minorHAnsi" w:hAnsiTheme="minorHAnsi" w:cstheme="minorHAnsi"/>
          <w:sz w:val="18"/>
          <w:szCs w:val="18"/>
        </w:rPr>
        <w:t>, biskupa a mučeníka. Ukrajinský gréckokatolícky biskup, ktorý pre zmier s pravoslávnymi podstúpil „krížovú cestu“, mnoho vytrpel a nakoniec bol umučený. Je žiarivým vzorom boja o pokoj medzi ľuďmi, porozumenia, odpustenia, zmierenia, priateľstva a spolupráce. Bol ochotný umrieť pre víťazstvo pokoja a pravdy.</w:t>
      </w:r>
    </w:p>
    <w:p w14:paraId="372A4D5E" w14:textId="77777777"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Vo štvrtok po sv. omši bude adorácia (do 19.00 h.). </w:t>
      </w:r>
    </w:p>
    <w:p w14:paraId="30AEBF49" w14:textId="3645A75D" w:rsidR="0002025F" w:rsidRPr="002233FD" w:rsidRDefault="0002025F" w:rsidP="0002025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nedeľu, 15.11., je pravidelná jesenná zbierka pre našich bohoslovcov. Aj vďaka našim milodarom je možné zabezpečiť výchovu nových kňazov.   </w:t>
      </w:r>
    </w:p>
    <w:p w14:paraId="6CE6DF2B" w14:textId="14A90FB0" w:rsidR="000108D8" w:rsidRPr="002233FD" w:rsidRDefault="000108D8" w:rsidP="000108D8">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Upratovanie kostola v tomto týždni má na starosti skupina č. 6. </w:t>
      </w:r>
      <w:r w:rsidRPr="002233FD">
        <w:rPr>
          <w:rFonts w:asciiTheme="minorHAnsi" w:hAnsiTheme="minorHAnsi" w:cstheme="minorHAnsi"/>
          <w:caps/>
          <w:sz w:val="18"/>
          <w:szCs w:val="18"/>
        </w:rPr>
        <w:t>ď</w:t>
      </w:r>
      <w:r w:rsidRPr="002233FD">
        <w:rPr>
          <w:rFonts w:asciiTheme="minorHAnsi" w:hAnsiTheme="minorHAnsi" w:cstheme="minorHAnsi"/>
          <w:sz w:val="18"/>
          <w:szCs w:val="18"/>
        </w:rPr>
        <w:t>akujem za obetavosť.</w:t>
      </w:r>
    </w:p>
    <w:tbl>
      <w:tblPr>
        <w:tblW w:w="10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59"/>
        <w:gridCol w:w="1134"/>
        <w:gridCol w:w="850"/>
        <w:gridCol w:w="7785"/>
      </w:tblGrid>
      <w:tr w:rsidR="000108D8" w:rsidRPr="002233FD" w14:paraId="50B164AC" w14:textId="77777777" w:rsidTr="0060392B">
        <w:trPr>
          <w:trHeight w:val="191"/>
        </w:trPr>
        <w:tc>
          <w:tcPr>
            <w:tcW w:w="2093" w:type="dxa"/>
            <w:gridSpan w:val="2"/>
            <w:tcBorders>
              <w:top w:val="single" w:sz="6" w:space="0" w:color="000000"/>
              <w:left w:val="single" w:sz="6" w:space="0" w:color="000000"/>
              <w:bottom w:val="single" w:sz="6" w:space="0" w:color="000000"/>
              <w:right w:val="single" w:sz="6" w:space="0" w:color="000000"/>
            </w:tcBorders>
          </w:tcPr>
          <w:p w14:paraId="700C7485"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Deň</w:t>
            </w:r>
          </w:p>
        </w:tc>
        <w:tc>
          <w:tcPr>
            <w:tcW w:w="850" w:type="dxa"/>
            <w:tcBorders>
              <w:top w:val="single" w:sz="6" w:space="0" w:color="000000"/>
              <w:left w:val="single" w:sz="6" w:space="0" w:color="000000"/>
              <w:bottom w:val="single" w:sz="6" w:space="0" w:color="000000"/>
              <w:right w:val="single" w:sz="6" w:space="0" w:color="000000"/>
            </w:tcBorders>
          </w:tcPr>
          <w:p w14:paraId="28DF14EB"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Čas</w:t>
            </w:r>
          </w:p>
        </w:tc>
        <w:tc>
          <w:tcPr>
            <w:tcW w:w="7785" w:type="dxa"/>
            <w:tcBorders>
              <w:top w:val="single" w:sz="6" w:space="0" w:color="000000"/>
              <w:left w:val="single" w:sz="6" w:space="0" w:color="000000"/>
              <w:bottom w:val="single" w:sz="6" w:space="0" w:color="000000"/>
              <w:right w:val="single" w:sz="6" w:space="0" w:color="000000"/>
            </w:tcBorders>
          </w:tcPr>
          <w:p w14:paraId="113245EE" w14:textId="77777777" w:rsidR="000108D8" w:rsidRPr="002233FD" w:rsidRDefault="000108D8" w:rsidP="0060392B">
            <w:pPr>
              <w:rPr>
                <w:rFonts w:asciiTheme="minorHAnsi" w:hAnsiTheme="minorHAnsi" w:cstheme="minorHAnsi"/>
                <w:bCs/>
                <w:sz w:val="18"/>
                <w:szCs w:val="18"/>
              </w:rPr>
            </w:pPr>
            <w:r w:rsidRPr="002233FD">
              <w:rPr>
                <w:rFonts w:asciiTheme="minorHAnsi" w:hAnsiTheme="minorHAnsi" w:cstheme="minorHAnsi"/>
                <w:bCs/>
                <w:sz w:val="18"/>
                <w:szCs w:val="18"/>
              </w:rPr>
              <w:t>Úmysel</w:t>
            </w:r>
          </w:p>
        </w:tc>
      </w:tr>
      <w:tr w:rsidR="000108D8" w:rsidRPr="002233FD" w14:paraId="777E1B28" w14:textId="77777777" w:rsidTr="0060392B">
        <w:trPr>
          <w:trHeight w:val="176"/>
        </w:trPr>
        <w:tc>
          <w:tcPr>
            <w:tcW w:w="959" w:type="dxa"/>
            <w:tcBorders>
              <w:top w:val="single" w:sz="6" w:space="0" w:color="000000"/>
              <w:left w:val="single" w:sz="6" w:space="0" w:color="000000"/>
              <w:bottom w:val="single" w:sz="6" w:space="0" w:color="000000"/>
              <w:right w:val="single" w:sz="6" w:space="0" w:color="000000"/>
            </w:tcBorders>
          </w:tcPr>
          <w:p w14:paraId="406FF094" w14:textId="3B29ECFC"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9.11.</w:t>
            </w:r>
          </w:p>
        </w:tc>
        <w:tc>
          <w:tcPr>
            <w:tcW w:w="1134" w:type="dxa"/>
            <w:tcBorders>
              <w:top w:val="single" w:sz="6" w:space="0" w:color="000000"/>
              <w:left w:val="single" w:sz="6" w:space="0" w:color="000000"/>
              <w:bottom w:val="single" w:sz="6" w:space="0" w:color="000000"/>
              <w:right w:val="single" w:sz="6" w:space="0" w:color="000000"/>
            </w:tcBorders>
          </w:tcPr>
          <w:p w14:paraId="216D2C4B"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Pondelok</w:t>
            </w:r>
          </w:p>
        </w:tc>
        <w:tc>
          <w:tcPr>
            <w:tcW w:w="850" w:type="dxa"/>
            <w:tcBorders>
              <w:top w:val="single" w:sz="6" w:space="0" w:color="000000"/>
              <w:left w:val="single" w:sz="6" w:space="0" w:color="000000"/>
              <w:bottom w:val="single" w:sz="6" w:space="0" w:color="000000"/>
              <w:right w:val="single" w:sz="6" w:space="0" w:color="000000"/>
            </w:tcBorders>
          </w:tcPr>
          <w:p w14:paraId="7448FA81"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2EBF2F16" w14:textId="2D9F9784" w:rsidR="000108D8" w:rsidRPr="002233FD" w:rsidRDefault="000108D8"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 Viliam Šimo (33.výr.)</w:t>
            </w:r>
          </w:p>
        </w:tc>
      </w:tr>
      <w:tr w:rsidR="000108D8" w:rsidRPr="002233FD" w14:paraId="6D221FA6" w14:textId="77777777" w:rsidTr="0060392B">
        <w:trPr>
          <w:trHeight w:val="65"/>
        </w:trPr>
        <w:tc>
          <w:tcPr>
            <w:tcW w:w="959" w:type="dxa"/>
            <w:tcBorders>
              <w:top w:val="single" w:sz="6" w:space="0" w:color="000000"/>
              <w:left w:val="single" w:sz="6" w:space="0" w:color="000000"/>
              <w:bottom w:val="single" w:sz="6" w:space="0" w:color="000000"/>
              <w:right w:val="single" w:sz="6" w:space="0" w:color="000000"/>
            </w:tcBorders>
          </w:tcPr>
          <w:p w14:paraId="3BE4C844" w14:textId="7BA26BBF" w:rsidR="000108D8" w:rsidRPr="002233FD" w:rsidRDefault="000108D8" w:rsidP="0060392B">
            <w:pPr>
              <w:jc w:val="center"/>
              <w:rPr>
                <w:rFonts w:asciiTheme="minorHAnsi" w:hAnsiTheme="minorHAnsi" w:cstheme="minorHAnsi"/>
                <w:sz w:val="18"/>
                <w:szCs w:val="18"/>
              </w:rPr>
            </w:pPr>
            <w:r w:rsidRPr="002233FD">
              <w:rPr>
                <w:rFonts w:asciiTheme="minorHAnsi" w:hAnsiTheme="minorHAnsi" w:cstheme="minorHAnsi"/>
                <w:sz w:val="18"/>
                <w:szCs w:val="18"/>
              </w:rPr>
              <w:t>10.11.</w:t>
            </w:r>
          </w:p>
        </w:tc>
        <w:tc>
          <w:tcPr>
            <w:tcW w:w="1134" w:type="dxa"/>
            <w:tcBorders>
              <w:top w:val="single" w:sz="6" w:space="0" w:color="000000"/>
              <w:left w:val="single" w:sz="6" w:space="0" w:color="000000"/>
              <w:bottom w:val="single" w:sz="6" w:space="0" w:color="000000"/>
              <w:right w:val="single" w:sz="6" w:space="0" w:color="000000"/>
            </w:tcBorders>
          </w:tcPr>
          <w:p w14:paraId="52E3A08F"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Utorok</w:t>
            </w:r>
          </w:p>
        </w:tc>
        <w:tc>
          <w:tcPr>
            <w:tcW w:w="850" w:type="dxa"/>
            <w:tcBorders>
              <w:top w:val="single" w:sz="6" w:space="0" w:color="000000"/>
              <w:left w:val="single" w:sz="6" w:space="0" w:color="000000"/>
              <w:bottom w:val="single" w:sz="6" w:space="0" w:color="000000"/>
              <w:right w:val="single" w:sz="6" w:space="0" w:color="000000"/>
            </w:tcBorders>
          </w:tcPr>
          <w:p w14:paraId="01936F36"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101E1541" w14:textId="26150263" w:rsidR="000108D8" w:rsidRPr="002233FD" w:rsidRDefault="000108D8" w:rsidP="0060392B">
            <w:pPr>
              <w:autoSpaceDE w:val="0"/>
              <w:autoSpaceDN w:val="0"/>
              <w:adjustRightInd w:val="0"/>
              <w:jc w:val="both"/>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 xml:space="preserve">+ Mária </w:t>
            </w:r>
            <w:proofErr w:type="spellStart"/>
            <w:r w:rsidRPr="002233FD">
              <w:rPr>
                <w:rFonts w:asciiTheme="minorHAnsi" w:eastAsiaTheme="minorHAnsi" w:hAnsiTheme="minorHAnsi" w:cstheme="minorHAnsi"/>
                <w:sz w:val="18"/>
                <w:szCs w:val="18"/>
                <w:lang w:eastAsia="en-US"/>
              </w:rPr>
              <w:t>Kristlová</w:t>
            </w:r>
            <w:proofErr w:type="spellEnd"/>
            <w:r w:rsidR="0002025F" w:rsidRPr="002233FD">
              <w:rPr>
                <w:rFonts w:asciiTheme="minorHAnsi" w:eastAsiaTheme="minorHAnsi" w:hAnsiTheme="minorHAnsi" w:cstheme="minorHAnsi"/>
                <w:sz w:val="18"/>
                <w:szCs w:val="18"/>
                <w:lang w:eastAsia="en-US"/>
              </w:rPr>
              <w:t xml:space="preserve">, rodina </w:t>
            </w:r>
            <w:proofErr w:type="spellStart"/>
            <w:r w:rsidR="0002025F" w:rsidRPr="002233FD">
              <w:rPr>
                <w:rFonts w:asciiTheme="minorHAnsi" w:eastAsiaTheme="minorHAnsi" w:hAnsiTheme="minorHAnsi" w:cstheme="minorHAnsi"/>
                <w:sz w:val="18"/>
                <w:szCs w:val="18"/>
                <w:lang w:eastAsia="en-US"/>
              </w:rPr>
              <w:t>Hopková</w:t>
            </w:r>
            <w:proofErr w:type="spellEnd"/>
            <w:r w:rsidR="0002025F" w:rsidRPr="002233FD">
              <w:rPr>
                <w:rFonts w:asciiTheme="minorHAnsi" w:eastAsiaTheme="minorHAnsi" w:hAnsiTheme="minorHAnsi" w:cstheme="minorHAnsi"/>
                <w:sz w:val="18"/>
                <w:szCs w:val="18"/>
                <w:lang w:eastAsia="en-US"/>
              </w:rPr>
              <w:t xml:space="preserve"> a </w:t>
            </w:r>
            <w:proofErr w:type="spellStart"/>
            <w:r w:rsidR="0002025F" w:rsidRPr="002233FD">
              <w:rPr>
                <w:rFonts w:asciiTheme="minorHAnsi" w:eastAsiaTheme="minorHAnsi" w:hAnsiTheme="minorHAnsi" w:cstheme="minorHAnsi"/>
                <w:sz w:val="18"/>
                <w:szCs w:val="18"/>
                <w:lang w:eastAsia="en-US"/>
              </w:rPr>
              <w:t>Kristlová</w:t>
            </w:r>
            <w:proofErr w:type="spellEnd"/>
            <w:r w:rsidR="0002025F" w:rsidRPr="002233FD">
              <w:rPr>
                <w:rFonts w:asciiTheme="minorHAnsi" w:eastAsiaTheme="minorHAnsi" w:hAnsiTheme="minorHAnsi" w:cstheme="minorHAnsi"/>
                <w:sz w:val="18"/>
                <w:szCs w:val="18"/>
                <w:lang w:eastAsia="en-US"/>
              </w:rPr>
              <w:t xml:space="preserve">, Ján a Rozália </w:t>
            </w:r>
            <w:proofErr w:type="spellStart"/>
            <w:r w:rsidR="0002025F" w:rsidRPr="002233FD">
              <w:rPr>
                <w:rFonts w:asciiTheme="minorHAnsi" w:eastAsiaTheme="minorHAnsi" w:hAnsiTheme="minorHAnsi" w:cstheme="minorHAnsi"/>
                <w:sz w:val="18"/>
                <w:szCs w:val="18"/>
                <w:lang w:eastAsia="en-US"/>
              </w:rPr>
              <w:t>Pisárová</w:t>
            </w:r>
            <w:proofErr w:type="spellEnd"/>
          </w:p>
        </w:tc>
      </w:tr>
      <w:tr w:rsidR="000108D8" w:rsidRPr="002233FD" w14:paraId="7C8281CE" w14:textId="77777777" w:rsidTr="0060392B">
        <w:trPr>
          <w:trHeight w:val="156"/>
        </w:trPr>
        <w:tc>
          <w:tcPr>
            <w:tcW w:w="959" w:type="dxa"/>
            <w:tcBorders>
              <w:top w:val="single" w:sz="6" w:space="0" w:color="000000"/>
              <w:left w:val="single" w:sz="6" w:space="0" w:color="000000"/>
              <w:bottom w:val="single" w:sz="6" w:space="0" w:color="000000"/>
              <w:right w:val="single" w:sz="6" w:space="0" w:color="000000"/>
            </w:tcBorders>
          </w:tcPr>
          <w:p w14:paraId="5125221F" w14:textId="78866B68"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11.11.</w:t>
            </w:r>
          </w:p>
        </w:tc>
        <w:tc>
          <w:tcPr>
            <w:tcW w:w="1134" w:type="dxa"/>
            <w:tcBorders>
              <w:top w:val="single" w:sz="6" w:space="0" w:color="000000"/>
              <w:left w:val="single" w:sz="6" w:space="0" w:color="000000"/>
              <w:bottom w:val="single" w:sz="6" w:space="0" w:color="000000"/>
              <w:right w:val="single" w:sz="6" w:space="0" w:color="000000"/>
            </w:tcBorders>
          </w:tcPr>
          <w:p w14:paraId="189AD668"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Streda</w:t>
            </w:r>
          </w:p>
        </w:tc>
        <w:tc>
          <w:tcPr>
            <w:tcW w:w="850" w:type="dxa"/>
            <w:tcBorders>
              <w:top w:val="single" w:sz="6" w:space="0" w:color="000000"/>
              <w:left w:val="single" w:sz="6" w:space="0" w:color="000000"/>
              <w:bottom w:val="single" w:sz="6" w:space="0" w:color="000000"/>
              <w:right w:val="single" w:sz="6" w:space="0" w:color="000000"/>
            </w:tcBorders>
          </w:tcPr>
          <w:p w14:paraId="072010C7" w14:textId="77777777" w:rsidR="000108D8" w:rsidRPr="002233FD" w:rsidRDefault="000108D8" w:rsidP="0060392B">
            <w:pPr>
              <w:jc w:val="center"/>
              <w:rPr>
                <w:rFonts w:asciiTheme="minorHAnsi" w:hAnsiTheme="minorHAnsi" w:cstheme="minorHAnsi"/>
                <w:sz w:val="18"/>
                <w:szCs w:val="18"/>
              </w:rPr>
            </w:pPr>
            <w:r w:rsidRPr="002233FD">
              <w:rPr>
                <w:rFonts w:asciiTheme="minorHAnsi" w:hAnsiTheme="minorHAnsi" w:cstheme="minorHAnsi"/>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74305039" w14:textId="697B6636" w:rsidR="000108D8" w:rsidRPr="002233FD" w:rsidRDefault="0002025F" w:rsidP="0060392B">
            <w:pPr>
              <w:autoSpaceDE w:val="0"/>
              <w:autoSpaceDN w:val="0"/>
              <w:adjustRightInd w:val="0"/>
              <w:jc w:val="both"/>
              <w:rPr>
                <w:rFonts w:asciiTheme="minorHAnsi" w:hAnsiTheme="minorHAnsi" w:cstheme="minorHAnsi"/>
                <w:bCs/>
                <w:sz w:val="18"/>
                <w:szCs w:val="18"/>
              </w:rPr>
            </w:pPr>
            <w:r w:rsidRPr="002233FD">
              <w:rPr>
                <w:rFonts w:asciiTheme="minorHAnsi" w:hAnsiTheme="minorHAnsi" w:cstheme="minorHAnsi"/>
                <w:bCs/>
                <w:sz w:val="18"/>
                <w:szCs w:val="18"/>
              </w:rPr>
              <w:t>+ Štefan, Mária, Ladislav, Helena, deti a rodičia</w:t>
            </w:r>
          </w:p>
        </w:tc>
      </w:tr>
      <w:tr w:rsidR="000108D8" w:rsidRPr="002233FD" w14:paraId="44E13D42" w14:textId="77777777" w:rsidTr="0060392B">
        <w:trPr>
          <w:trHeight w:val="65"/>
        </w:trPr>
        <w:tc>
          <w:tcPr>
            <w:tcW w:w="959" w:type="dxa"/>
            <w:tcBorders>
              <w:top w:val="single" w:sz="6" w:space="0" w:color="000000"/>
              <w:left w:val="single" w:sz="6" w:space="0" w:color="000000"/>
              <w:bottom w:val="single" w:sz="6" w:space="0" w:color="000000"/>
              <w:right w:val="single" w:sz="6" w:space="0" w:color="000000"/>
            </w:tcBorders>
          </w:tcPr>
          <w:p w14:paraId="35BAB9A4" w14:textId="67750B1F"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12.11.</w:t>
            </w:r>
          </w:p>
        </w:tc>
        <w:tc>
          <w:tcPr>
            <w:tcW w:w="1134" w:type="dxa"/>
            <w:tcBorders>
              <w:top w:val="single" w:sz="6" w:space="0" w:color="000000"/>
              <w:left w:val="single" w:sz="6" w:space="0" w:color="000000"/>
              <w:bottom w:val="single" w:sz="6" w:space="0" w:color="000000"/>
              <w:right w:val="single" w:sz="6" w:space="0" w:color="000000"/>
            </w:tcBorders>
          </w:tcPr>
          <w:p w14:paraId="5770A184"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Štvrtok</w:t>
            </w:r>
          </w:p>
        </w:tc>
        <w:tc>
          <w:tcPr>
            <w:tcW w:w="850" w:type="dxa"/>
            <w:tcBorders>
              <w:top w:val="single" w:sz="6" w:space="0" w:color="000000"/>
              <w:left w:val="single" w:sz="6" w:space="0" w:color="000000"/>
              <w:bottom w:val="single" w:sz="6" w:space="0" w:color="000000"/>
              <w:right w:val="single" w:sz="6" w:space="0" w:color="000000"/>
            </w:tcBorders>
          </w:tcPr>
          <w:p w14:paraId="16F13619"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3EB51B33" w14:textId="19E7B610" w:rsidR="000108D8" w:rsidRPr="002233FD" w:rsidRDefault="0002025F"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 xml:space="preserve">+ Anton </w:t>
            </w:r>
            <w:proofErr w:type="spellStart"/>
            <w:r w:rsidRPr="002233FD">
              <w:rPr>
                <w:rFonts w:asciiTheme="minorHAnsi" w:hAnsiTheme="minorHAnsi" w:cstheme="minorHAnsi"/>
                <w:bCs/>
                <w:sz w:val="18"/>
                <w:szCs w:val="18"/>
              </w:rPr>
              <w:t>Tarnóczy</w:t>
            </w:r>
            <w:proofErr w:type="spellEnd"/>
            <w:r w:rsidRPr="002233FD">
              <w:rPr>
                <w:rFonts w:asciiTheme="minorHAnsi" w:hAnsiTheme="minorHAnsi" w:cstheme="minorHAnsi"/>
                <w:bCs/>
                <w:sz w:val="18"/>
                <w:szCs w:val="18"/>
              </w:rPr>
              <w:t xml:space="preserve"> a starí rodičia</w:t>
            </w:r>
          </w:p>
        </w:tc>
      </w:tr>
      <w:tr w:rsidR="000108D8" w:rsidRPr="002233FD" w14:paraId="3CC36C25" w14:textId="77777777" w:rsidTr="0060392B">
        <w:trPr>
          <w:trHeight w:val="165"/>
        </w:trPr>
        <w:tc>
          <w:tcPr>
            <w:tcW w:w="959" w:type="dxa"/>
            <w:tcBorders>
              <w:top w:val="single" w:sz="6" w:space="0" w:color="000000"/>
              <w:left w:val="single" w:sz="6" w:space="0" w:color="000000"/>
              <w:bottom w:val="single" w:sz="6" w:space="0" w:color="000000"/>
              <w:right w:val="single" w:sz="6" w:space="0" w:color="000000"/>
            </w:tcBorders>
          </w:tcPr>
          <w:p w14:paraId="0FF7DCA1" w14:textId="63E58A9F"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13.11.</w:t>
            </w:r>
          </w:p>
        </w:tc>
        <w:tc>
          <w:tcPr>
            <w:tcW w:w="1134" w:type="dxa"/>
            <w:tcBorders>
              <w:top w:val="single" w:sz="6" w:space="0" w:color="000000"/>
              <w:left w:val="single" w:sz="6" w:space="0" w:color="000000"/>
              <w:bottom w:val="single" w:sz="6" w:space="0" w:color="000000"/>
              <w:right w:val="single" w:sz="6" w:space="0" w:color="000000"/>
            </w:tcBorders>
          </w:tcPr>
          <w:p w14:paraId="32D7C330"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Piatok</w:t>
            </w:r>
          </w:p>
        </w:tc>
        <w:tc>
          <w:tcPr>
            <w:tcW w:w="850" w:type="dxa"/>
            <w:tcBorders>
              <w:top w:val="single" w:sz="6" w:space="0" w:color="000000"/>
              <w:left w:val="single" w:sz="6" w:space="0" w:color="000000"/>
              <w:bottom w:val="single" w:sz="6" w:space="0" w:color="000000"/>
              <w:right w:val="single" w:sz="6" w:space="0" w:color="000000"/>
            </w:tcBorders>
          </w:tcPr>
          <w:p w14:paraId="1A67D2D8"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1C106A1C" w14:textId="238B1E2F" w:rsidR="000108D8" w:rsidRPr="002233FD" w:rsidRDefault="0002025F" w:rsidP="0060392B">
            <w:pPr>
              <w:autoSpaceDE w:val="0"/>
              <w:autoSpaceDN w:val="0"/>
              <w:adjustRightInd w:val="0"/>
              <w:jc w:val="both"/>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 xml:space="preserve">+ Mária </w:t>
            </w:r>
            <w:proofErr w:type="spellStart"/>
            <w:r w:rsidRPr="002233FD">
              <w:rPr>
                <w:rFonts w:asciiTheme="minorHAnsi" w:eastAsiaTheme="minorHAnsi" w:hAnsiTheme="minorHAnsi" w:cstheme="minorHAnsi"/>
                <w:sz w:val="18"/>
                <w:szCs w:val="18"/>
                <w:lang w:eastAsia="en-US"/>
              </w:rPr>
              <w:t>Ďurtová</w:t>
            </w:r>
            <w:proofErr w:type="spellEnd"/>
            <w:r w:rsidRPr="002233FD">
              <w:rPr>
                <w:rFonts w:asciiTheme="minorHAnsi" w:eastAsiaTheme="minorHAnsi" w:hAnsiTheme="minorHAnsi" w:cstheme="minorHAnsi"/>
                <w:sz w:val="18"/>
                <w:szCs w:val="18"/>
                <w:lang w:eastAsia="en-US"/>
              </w:rPr>
              <w:t xml:space="preserve"> (ned.105.nar.), manžel Jozef, Jozef, Peter a Eva, Vladimír</w:t>
            </w:r>
          </w:p>
        </w:tc>
      </w:tr>
      <w:tr w:rsidR="000108D8" w:rsidRPr="002233FD" w14:paraId="2F2C8012" w14:textId="77777777" w:rsidTr="0060392B">
        <w:trPr>
          <w:trHeight w:val="174"/>
        </w:trPr>
        <w:tc>
          <w:tcPr>
            <w:tcW w:w="959" w:type="dxa"/>
            <w:tcBorders>
              <w:top w:val="single" w:sz="6" w:space="0" w:color="000000"/>
              <w:left w:val="single" w:sz="6" w:space="0" w:color="000000"/>
              <w:right w:val="single" w:sz="6" w:space="0" w:color="000000"/>
            </w:tcBorders>
          </w:tcPr>
          <w:p w14:paraId="30189538" w14:textId="48DACF1A" w:rsidR="000108D8" w:rsidRPr="002233FD" w:rsidRDefault="000108D8" w:rsidP="0060392B">
            <w:pPr>
              <w:jc w:val="center"/>
              <w:rPr>
                <w:rFonts w:asciiTheme="minorHAnsi" w:hAnsiTheme="minorHAnsi" w:cstheme="minorHAnsi"/>
                <w:sz w:val="18"/>
                <w:szCs w:val="18"/>
              </w:rPr>
            </w:pPr>
            <w:r w:rsidRPr="002233FD">
              <w:rPr>
                <w:rFonts w:asciiTheme="minorHAnsi" w:hAnsiTheme="minorHAnsi" w:cstheme="minorHAnsi"/>
                <w:sz w:val="18"/>
                <w:szCs w:val="18"/>
              </w:rPr>
              <w:t>14.11.</w:t>
            </w:r>
          </w:p>
        </w:tc>
        <w:tc>
          <w:tcPr>
            <w:tcW w:w="1134" w:type="dxa"/>
            <w:tcBorders>
              <w:top w:val="single" w:sz="6" w:space="0" w:color="000000"/>
              <w:left w:val="single" w:sz="6" w:space="0" w:color="000000"/>
              <w:right w:val="single" w:sz="6" w:space="0" w:color="000000"/>
            </w:tcBorders>
          </w:tcPr>
          <w:p w14:paraId="3A214DA6" w14:textId="77777777" w:rsidR="000108D8" w:rsidRPr="002233FD" w:rsidRDefault="000108D8" w:rsidP="0060392B">
            <w:pPr>
              <w:jc w:val="center"/>
              <w:rPr>
                <w:rFonts w:asciiTheme="minorHAnsi" w:hAnsiTheme="minorHAnsi" w:cstheme="minorHAnsi"/>
                <w:sz w:val="18"/>
                <w:szCs w:val="18"/>
              </w:rPr>
            </w:pPr>
            <w:r w:rsidRPr="002233FD">
              <w:rPr>
                <w:rFonts w:asciiTheme="minorHAnsi" w:hAnsiTheme="minorHAnsi" w:cstheme="minorHAnsi"/>
                <w:sz w:val="18"/>
                <w:szCs w:val="18"/>
              </w:rPr>
              <w:t>Sobota</w:t>
            </w:r>
          </w:p>
        </w:tc>
        <w:tc>
          <w:tcPr>
            <w:tcW w:w="850" w:type="dxa"/>
            <w:tcBorders>
              <w:top w:val="single" w:sz="6" w:space="0" w:color="000000"/>
              <w:left w:val="single" w:sz="6" w:space="0" w:color="000000"/>
              <w:right w:val="single" w:sz="6" w:space="0" w:color="000000"/>
            </w:tcBorders>
          </w:tcPr>
          <w:p w14:paraId="2AACBE03" w14:textId="77777777" w:rsidR="000108D8" w:rsidRPr="002233FD" w:rsidRDefault="000108D8" w:rsidP="0060392B">
            <w:pPr>
              <w:jc w:val="center"/>
              <w:rPr>
                <w:rFonts w:asciiTheme="minorHAnsi" w:hAnsiTheme="minorHAnsi" w:cstheme="minorHAnsi"/>
                <w:sz w:val="18"/>
                <w:szCs w:val="18"/>
              </w:rPr>
            </w:pPr>
            <w:r w:rsidRPr="002233FD">
              <w:rPr>
                <w:rFonts w:asciiTheme="minorHAnsi" w:hAnsiTheme="minorHAnsi" w:cstheme="minorHAnsi"/>
                <w:sz w:val="18"/>
                <w:szCs w:val="18"/>
              </w:rPr>
              <w:t>8.00</w:t>
            </w:r>
          </w:p>
        </w:tc>
        <w:tc>
          <w:tcPr>
            <w:tcW w:w="7785" w:type="dxa"/>
            <w:tcBorders>
              <w:top w:val="single" w:sz="6" w:space="0" w:color="000000"/>
              <w:left w:val="single" w:sz="6" w:space="0" w:color="000000"/>
              <w:right w:val="single" w:sz="6" w:space="0" w:color="000000"/>
            </w:tcBorders>
          </w:tcPr>
          <w:p w14:paraId="4002315C" w14:textId="051931A6" w:rsidR="000108D8" w:rsidRPr="002233FD" w:rsidRDefault="0002025F" w:rsidP="0060392B">
            <w:pPr>
              <w:autoSpaceDE w:val="0"/>
              <w:autoSpaceDN w:val="0"/>
              <w:adjustRightInd w:val="0"/>
              <w:jc w:val="both"/>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 xml:space="preserve">+ Vojtech </w:t>
            </w:r>
            <w:proofErr w:type="spellStart"/>
            <w:r w:rsidRPr="002233FD">
              <w:rPr>
                <w:rFonts w:asciiTheme="minorHAnsi" w:eastAsiaTheme="minorHAnsi" w:hAnsiTheme="minorHAnsi" w:cstheme="minorHAnsi"/>
                <w:sz w:val="18"/>
                <w:szCs w:val="18"/>
                <w:lang w:eastAsia="en-US"/>
              </w:rPr>
              <w:t>Bartolen</w:t>
            </w:r>
            <w:proofErr w:type="spellEnd"/>
            <w:r w:rsidRPr="002233FD">
              <w:rPr>
                <w:rFonts w:asciiTheme="minorHAnsi" w:eastAsiaTheme="minorHAnsi" w:hAnsiTheme="minorHAnsi" w:cstheme="minorHAnsi"/>
                <w:sz w:val="18"/>
                <w:szCs w:val="18"/>
                <w:lang w:eastAsia="en-US"/>
              </w:rPr>
              <w:t xml:space="preserve"> (1.výr.)</w:t>
            </w:r>
          </w:p>
        </w:tc>
      </w:tr>
      <w:tr w:rsidR="000108D8" w:rsidRPr="002233FD" w14:paraId="29A8768D" w14:textId="77777777" w:rsidTr="0060392B">
        <w:trPr>
          <w:trHeight w:val="460"/>
        </w:trPr>
        <w:tc>
          <w:tcPr>
            <w:tcW w:w="959" w:type="dxa"/>
            <w:tcBorders>
              <w:top w:val="single" w:sz="6" w:space="0" w:color="000000"/>
              <w:left w:val="single" w:sz="6" w:space="0" w:color="000000"/>
              <w:bottom w:val="single" w:sz="6" w:space="0" w:color="000000"/>
              <w:right w:val="single" w:sz="6" w:space="0" w:color="000000"/>
            </w:tcBorders>
          </w:tcPr>
          <w:p w14:paraId="593A10B9" w14:textId="1F120A92"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15.11.</w:t>
            </w:r>
          </w:p>
        </w:tc>
        <w:tc>
          <w:tcPr>
            <w:tcW w:w="1134" w:type="dxa"/>
            <w:tcBorders>
              <w:top w:val="single" w:sz="6" w:space="0" w:color="000000"/>
              <w:left w:val="single" w:sz="6" w:space="0" w:color="000000"/>
              <w:bottom w:val="single" w:sz="6" w:space="0" w:color="000000"/>
              <w:right w:val="single" w:sz="6" w:space="0" w:color="000000"/>
            </w:tcBorders>
          </w:tcPr>
          <w:p w14:paraId="23A06F69"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Nedeľa</w:t>
            </w:r>
          </w:p>
        </w:tc>
        <w:tc>
          <w:tcPr>
            <w:tcW w:w="850" w:type="dxa"/>
            <w:tcBorders>
              <w:top w:val="single" w:sz="6" w:space="0" w:color="000000"/>
              <w:left w:val="single" w:sz="6" w:space="0" w:color="000000"/>
              <w:bottom w:val="single" w:sz="6" w:space="0" w:color="000000"/>
              <w:right w:val="single" w:sz="6" w:space="0" w:color="000000"/>
            </w:tcBorders>
          </w:tcPr>
          <w:p w14:paraId="5CDEDFB1"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8.00</w:t>
            </w:r>
          </w:p>
          <w:p w14:paraId="6D386D41" w14:textId="77777777" w:rsidR="000108D8" w:rsidRPr="002233FD" w:rsidRDefault="000108D8"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11.00</w:t>
            </w:r>
          </w:p>
        </w:tc>
        <w:tc>
          <w:tcPr>
            <w:tcW w:w="7785" w:type="dxa"/>
            <w:tcBorders>
              <w:top w:val="single" w:sz="6" w:space="0" w:color="000000"/>
              <w:left w:val="single" w:sz="6" w:space="0" w:color="000000"/>
              <w:bottom w:val="single" w:sz="6" w:space="0" w:color="000000"/>
              <w:right w:val="single" w:sz="6" w:space="0" w:color="000000"/>
            </w:tcBorders>
          </w:tcPr>
          <w:p w14:paraId="3B6D6D5B" w14:textId="77777777" w:rsidR="000108D8" w:rsidRPr="002233FD" w:rsidRDefault="0002025F"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Za farníkov</w:t>
            </w:r>
          </w:p>
          <w:p w14:paraId="0B49CF75" w14:textId="34F50527" w:rsidR="0002025F" w:rsidRPr="002233FD" w:rsidRDefault="0002025F"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 Jozef Nechala, Štefan, Mária, Ladislav, Helena</w:t>
            </w:r>
          </w:p>
        </w:tc>
      </w:tr>
    </w:tbl>
    <w:p w14:paraId="782D4350" w14:textId="77777777" w:rsidR="000108D8" w:rsidRPr="002233FD" w:rsidRDefault="000108D8" w:rsidP="00B043FF">
      <w:pPr>
        <w:autoSpaceDE w:val="0"/>
        <w:autoSpaceDN w:val="0"/>
        <w:adjustRightInd w:val="0"/>
        <w:jc w:val="both"/>
        <w:rPr>
          <w:rFonts w:asciiTheme="minorHAnsi" w:hAnsiTheme="minorHAnsi" w:cstheme="minorHAnsi"/>
          <w:caps/>
          <w:sz w:val="18"/>
          <w:szCs w:val="18"/>
        </w:rPr>
      </w:pPr>
    </w:p>
    <w:p w14:paraId="4A62D797" w14:textId="122784A4" w:rsidR="0002025F" w:rsidRPr="002233FD" w:rsidRDefault="0002025F" w:rsidP="0002025F">
      <w:pPr>
        <w:pBdr>
          <w:top w:val="single" w:sz="4" w:space="1" w:color="auto"/>
          <w:left w:val="single" w:sz="4" w:space="4" w:color="auto"/>
          <w:bottom w:val="single" w:sz="4" w:space="1" w:color="auto"/>
          <w:right w:val="single" w:sz="4" w:space="0" w:color="auto"/>
        </w:pBdr>
        <w:shd w:val="clear" w:color="auto" w:fill="F3F3F3"/>
        <w:autoSpaceDE w:val="0"/>
        <w:autoSpaceDN w:val="0"/>
        <w:adjustRightInd w:val="0"/>
        <w:jc w:val="center"/>
        <w:rPr>
          <w:rFonts w:asciiTheme="minorHAnsi" w:hAnsiTheme="minorHAnsi" w:cstheme="minorHAnsi"/>
          <w:sz w:val="18"/>
          <w:szCs w:val="18"/>
          <w:lang w:val="cs-CZ"/>
        </w:rPr>
      </w:pPr>
      <w:r w:rsidRPr="002233FD">
        <w:rPr>
          <w:rFonts w:asciiTheme="minorHAnsi" w:hAnsiTheme="minorHAnsi" w:cstheme="minorHAnsi"/>
          <w:caps/>
          <w:sz w:val="18"/>
          <w:szCs w:val="18"/>
        </w:rPr>
        <w:t>15. novembra - 33. nedeľa „cez rok“</w:t>
      </w:r>
    </w:p>
    <w:p w14:paraId="02E191D5" w14:textId="554835ED" w:rsidR="0002025F" w:rsidRPr="002233FD" w:rsidRDefault="0002025F" w:rsidP="0002025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utorok je spomienka na sv. Alžbetu Uhorskú, rehoľníčku (1207-1231). Dcéra uhorského kráľa Ondreja II. bola už ako štvorročná sľúbená za manželku durínskemu grófovi Ľudovítovi, preto ju od malička učili aj nemeckým zvykom. Násilná smrť matky ju však veľmi ovplyvnila. Mladá princezná zostala skromná, zriekla sa panovania, svetských vecí a začala všemožne pomáhať a podporovať chudobných, čo sa nepáčilo matke nastávajúceho manžela. Ešte neplnoletý snúbenec si ju však zastával a napriek nepriazni si ju ako 14 ročnú vzal za manželku. Ešte maloletí manželia Ľudovít a Alžbeta sa navzájom podporovali. Keď mala iba 20 rokov, jej milovaný manžel Ľudovít zomrel na mor. Ako 24 ročná zomrela aj kráľovná Alžbeta. </w:t>
      </w:r>
      <w:r w:rsidRPr="002233FD">
        <w:rPr>
          <w:rFonts w:asciiTheme="minorHAnsi" w:hAnsiTheme="minorHAnsi" w:cstheme="minorHAnsi"/>
          <w:sz w:val="18"/>
          <w:szCs w:val="18"/>
        </w:rPr>
        <w:lastRenderedPageBreak/>
        <w:t>Jej skromný život bol plný obety a krížov od neprajníkov. Obidvaja kráľovskí rodičia, najmä Alžbeta, ich tri deti, najmä najmladšia dcéra Gertrúda, boli bezúhonní ľudia a zomreli v</w:t>
      </w:r>
      <w:r w:rsidR="00552EC6" w:rsidRPr="002233FD">
        <w:rPr>
          <w:rFonts w:asciiTheme="minorHAnsi" w:hAnsiTheme="minorHAnsi" w:cstheme="minorHAnsi"/>
          <w:sz w:val="18"/>
          <w:szCs w:val="18"/>
        </w:rPr>
        <w:t xml:space="preserve"> povesti</w:t>
      </w:r>
      <w:r w:rsidRPr="002233FD">
        <w:rPr>
          <w:rFonts w:asciiTheme="minorHAnsi" w:hAnsiTheme="minorHAnsi" w:cstheme="minorHAnsi"/>
          <w:sz w:val="18"/>
          <w:szCs w:val="18"/>
        </w:rPr>
        <w:t xml:space="preserve"> svätosti. Alžbeta bola vyhlásená za svätú </w:t>
      </w:r>
      <w:r w:rsidR="00552EC6" w:rsidRPr="002233FD">
        <w:rPr>
          <w:rFonts w:asciiTheme="minorHAnsi" w:hAnsiTheme="minorHAnsi" w:cstheme="minorHAnsi"/>
          <w:sz w:val="18"/>
          <w:szCs w:val="18"/>
        </w:rPr>
        <w:t>už štyri</w:t>
      </w:r>
      <w:r w:rsidRPr="002233FD">
        <w:rPr>
          <w:rFonts w:asciiTheme="minorHAnsi" w:hAnsiTheme="minorHAnsi" w:cstheme="minorHAnsi"/>
          <w:sz w:val="18"/>
          <w:szCs w:val="18"/>
        </w:rPr>
        <w:t xml:space="preserve"> roky po smrti, čo bolo v tej dobe výnimočné.  </w:t>
      </w:r>
    </w:p>
    <w:p w14:paraId="22A45945" w14:textId="6674B1B8" w:rsidR="0002025F" w:rsidRPr="002233FD" w:rsidRDefault="0002025F" w:rsidP="0002025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Vo štvrtok po sv. omši bude adorácia (do 19.00 h.). </w:t>
      </w:r>
    </w:p>
    <w:p w14:paraId="16016B16" w14:textId="01F2909A" w:rsidR="0002025F" w:rsidRPr="002233FD" w:rsidRDefault="0002025F" w:rsidP="0002025F">
      <w:pPr>
        <w:pStyle w:val="Odsekzoznamu"/>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sobotu je spomienka Obetovania Panny Márie. V Starom Zákone nemali krst, ale novonarodené dieťa obetovali v jeruzalemskom chráme. Niektorí rodičia svoje dieťa obetovali osobitým spôsobom, a tak to urobili aj rodičia Panny Márie Joachim a Anna. Po obetovaní ju nechali na výchovu „vo výchovno-vzdelávacom ústave" pre dievčatá. Tam ich viedli k čnostnému životu a službe Bohu, vzdelávali sa v Písmach, slúžili v chráme, </w:t>
      </w:r>
      <w:proofErr w:type="spellStart"/>
      <w:r w:rsidR="00EE2FDF" w:rsidRPr="002233FD">
        <w:rPr>
          <w:rFonts w:asciiTheme="minorHAnsi" w:hAnsiTheme="minorHAnsi" w:cstheme="minorHAnsi"/>
          <w:sz w:val="18"/>
          <w:szCs w:val="18"/>
        </w:rPr>
        <w:t>do</w:t>
      </w:r>
      <w:r w:rsidRPr="002233FD">
        <w:rPr>
          <w:rFonts w:asciiTheme="minorHAnsi" w:hAnsiTheme="minorHAnsi" w:cstheme="minorHAnsi"/>
          <w:sz w:val="18"/>
          <w:szCs w:val="18"/>
        </w:rPr>
        <w:t>prevádzali</w:t>
      </w:r>
      <w:proofErr w:type="spellEnd"/>
      <w:r w:rsidRPr="002233FD">
        <w:rPr>
          <w:rFonts w:asciiTheme="minorHAnsi" w:hAnsiTheme="minorHAnsi" w:cstheme="minorHAnsi"/>
          <w:sz w:val="18"/>
          <w:szCs w:val="18"/>
        </w:rPr>
        <w:t xml:space="preserve"> bohoslužby spevom, vyšívali rúcha. Okrem toho ich učili aj všetkým domácim prácam. V ústave mohlo každé dievča pobudnúť niekoľko rokov a potom sa vrátilo domov. Joachim a Anna vychovali </w:t>
      </w:r>
      <w:r w:rsidRPr="002233FD">
        <w:rPr>
          <w:rFonts w:asciiTheme="minorHAnsi" w:hAnsiTheme="minorHAnsi" w:cstheme="minorHAnsi"/>
          <w:caps/>
          <w:sz w:val="18"/>
          <w:szCs w:val="18"/>
        </w:rPr>
        <w:t>k</w:t>
      </w:r>
      <w:r w:rsidRPr="002233FD">
        <w:rPr>
          <w:rFonts w:asciiTheme="minorHAnsi" w:hAnsiTheme="minorHAnsi" w:cstheme="minorHAnsi"/>
          <w:sz w:val="18"/>
          <w:szCs w:val="18"/>
        </w:rPr>
        <w:t xml:space="preserve">ráľovnú všetkých svätých, Kráľovnú neba i zeme, Matku Ježiša Krista a našu Matku.   </w:t>
      </w:r>
    </w:p>
    <w:p w14:paraId="79F55B77" w14:textId="77938269" w:rsidR="0002025F" w:rsidRPr="002233FD" w:rsidRDefault="0002025F" w:rsidP="0002025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V nedeľu, 22.11., je „</w:t>
      </w:r>
      <w:r w:rsidRPr="002233FD">
        <w:rPr>
          <w:rFonts w:asciiTheme="minorHAnsi" w:hAnsiTheme="minorHAnsi" w:cstheme="minorHAnsi"/>
          <w:caps/>
          <w:sz w:val="18"/>
          <w:szCs w:val="18"/>
        </w:rPr>
        <w:t>n</w:t>
      </w:r>
      <w:r w:rsidRPr="002233FD">
        <w:rPr>
          <w:rFonts w:asciiTheme="minorHAnsi" w:hAnsiTheme="minorHAnsi" w:cstheme="minorHAnsi"/>
          <w:sz w:val="18"/>
          <w:szCs w:val="18"/>
        </w:rPr>
        <w:t xml:space="preserve">edeľa Krista Kráľa“, ktorou končí obdobie „cez rok“. Je to posledný všedný týždeň v období „cez rok“. Nasledujúca nedeľa je už „adventná“. Liturgický rok sa nezhoduje s kalendárnym rokom. Liturgický rok začína prvou adventnou nedeľou, zvyčajne začiatkom decembra, a končí nedeľou Krista Kráľa koncom novembra budúceho roku. </w:t>
      </w:r>
    </w:p>
    <w:p w14:paraId="54C2ECF9" w14:textId="1A4D9D75" w:rsidR="0002025F" w:rsidRPr="002233FD" w:rsidRDefault="0002025F" w:rsidP="0002025F">
      <w:pPr>
        <w:numPr>
          <w:ilvl w:val="0"/>
          <w:numId w:val="1"/>
        </w:numPr>
        <w:jc w:val="both"/>
        <w:rPr>
          <w:rFonts w:asciiTheme="minorHAnsi" w:hAnsiTheme="minorHAnsi" w:cstheme="minorHAnsi"/>
          <w:sz w:val="18"/>
          <w:szCs w:val="18"/>
        </w:rPr>
      </w:pPr>
      <w:r w:rsidRPr="002233FD">
        <w:rPr>
          <w:rFonts w:asciiTheme="minorHAnsi" w:hAnsiTheme="minorHAnsi" w:cstheme="minorHAnsi"/>
          <w:caps/>
          <w:sz w:val="18"/>
          <w:szCs w:val="18"/>
        </w:rPr>
        <w:t>v</w:t>
      </w:r>
      <w:r w:rsidRPr="002233FD">
        <w:rPr>
          <w:rFonts w:asciiTheme="minorHAnsi" w:hAnsiTheme="minorHAnsi" w:cstheme="minorHAnsi"/>
          <w:sz w:val="18"/>
          <w:szCs w:val="18"/>
        </w:rPr>
        <w:t xml:space="preserve">o všetkých farských kostoloch sa koná modlitba obnovenia zasvätenia ľudského pokolenia Najsvätejšiemu Srdcu Ježišovmu. Počas nedeľných sv. omší, hneď po sv. prijímaní, bude vyložená Najsvätejšia Sviatosť Oltárna a obnovíme si toto zasvätenie. Na konci bude eucharistické požehnanie. </w:t>
      </w:r>
    </w:p>
    <w:p w14:paraId="5509F954" w14:textId="77777777" w:rsidR="0002025F" w:rsidRPr="002233FD" w:rsidRDefault="0002025F" w:rsidP="0002025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Kto sa v tento deň zúčastní na verejnom recitovaní </w:t>
      </w:r>
      <w:r w:rsidRPr="002233FD">
        <w:rPr>
          <w:rFonts w:asciiTheme="minorHAnsi" w:hAnsiTheme="minorHAnsi" w:cstheme="minorHAnsi"/>
          <w:bCs/>
          <w:sz w:val="18"/>
          <w:szCs w:val="18"/>
        </w:rPr>
        <w:t>modlitby</w:t>
      </w:r>
      <w:r w:rsidRPr="002233FD">
        <w:rPr>
          <w:rFonts w:asciiTheme="minorHAnsi" w:hAnsiTheme="minorHAnsi" w:cstheme="minorHAnsi"/>
          <w:sz w:val="18"/>
          <w:szCs w:val="18"/>
        </w:rPr>
        <w:t xml:space="preserve"> „Ježišu, Vykupiteľ ľudského pokolenia“ určenej na sviatok Krista Kráľa, môže získať za obvyklých podmienok </w:t>
      </w:r>
      <w:r w:rsidRPr="002233FD">
        <w:rPr>
          <w:rFonts w:asciiTheme="minorHAnsi" w:hAnsiTheme="minorHAnsi" w:cstheme="minorHAnsi"/>
          <w:bCs/>
          <w:sz w:val="18"/>
          <w:szCs w:val="18"/>
        </w:rPr>
        <w:t>úplné</w:t>
      </w:r>
      <w:r w:rsidRPr="002233FD">
        <w:rPr>
          <w:rFonts w:asciiTheme="minorHAnsi" w:hAnsiTheme="minorHAnsi" w:cstheme="minorHAnsi"/>
          <w:sz w:val="18"/>
          <w:szCs w:val="18"/>
        </w:rPr>
        <w:t xml:space="preserve"> </w:t>
      </w:r>
      <w:r w:rsidRPr="002233FD">
        <w:rPr>
          <w:rFonts w:asciiTheme="minorHAnsi" w:hAnsiTheme="minorHAnsi" w:cstheme="minorHAnsi"/>
          <w:bCs/>
          <w:sz w:val="18"/>
          <w:szCs w:val="18"/>
        </w:rPr>
        <w:t xml:space="preserve">odpustky (sv. prijímanie, vyznanie viery, modlitba na úmysel </w:t>
      </w:r>
      <w:r w:rsidRPr="002233FD">
        <w:rPr>
          <w:rFonts w:asciiTheme="minorHAnsi" w:hAnsiTheme="minorHAnsi" w:cstheme="minorHAnsi"/>
          <w:bCs/>
          <w:caps/>
          <w:sz w:val="18"/>
          <w:szCs w:val="18"/>
        </w:rPr>
        <w:t>s</w:t>
      </w:r>
      <w:r w:rsidRPr="002233FD">
        <w:rPr>
          <w:rFonts w:asciiTheme="minorHAnsi" w:hAnsiTheme="minorHAnsi" w:cstheme="minorHAnsi"/>
          <w:bCs/>
          <w:sz w:val="18"/>
          <w:szCs w:val="18"/>
        </w:rPr>
        <w:t>v. Otca</w:t>
      </w:r>
      <w:r w:rsidRPr="002233FD">
        <w:rPr>
          <w:rFonts w:asciiTheme="minorHAnsi" w:hAnsiTheme="minorHAnsi" w:cstheme="minorHAnsi"/>
          <w:sz w:val="18"/>
          <w:szCs w:val="18"/>
        </w:rPr>
        <w:t>).</w:t>
      </w:r>
    </w:p>
    <w:p w14:paraId="7AAEE26E" w14:textId="7E040F6D" w:rsidR="0002025F" w:rsidRPr="002233FD" w:rsidRDefault="0002025F" w:rsidP="0002025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Upratovanie kostola v tomto týždni má na starosti skupina č. 7. </w:t>
      </w:r>
      <w:r w:rsidRPr="002233FD">
        <w:rPr>
          <w:rFonts w:asciiTheme="minorHAnsi" w:hAnsiTheme="minorHAnsi" w:cstheme="minorHAnsi"/>
          <w:caps/>
          <w:sz w:val="18"/>
          <w:szCs w:val="18"/>
        </w:rPr>
        <w:t>ď</w:t>
      </w:r>
      <w:r w:rsidRPr="002233FD">
        <w:rPr>
          <w:rFonts w:asciiTheme="minorHAnsi" w:hAnsiTheme="minorHAnsi" w:cstheme="minorHAnsi"/>
          <w:sz w:val="18"/>
          <w:szCs w:val="18"/>
        </w:rPr>
        <w:t>akujem za obetavosť.</w:t>
      </w:r>
    </w:p>
    <w:tbl>
      <w:tblPr>
        <w:tblW w:w="10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59"/>
        <w:gridCol w:w="1134"/>
        <w:gridCol w:w="850"/>
        <w:gridCol w:w="7785"/>
      </w:tblGrid>
      <w:tr w:rsidR="0002025F" w:rsidRPr="002233FD" w14:paraId="740AC57D" w14:textId="77777777" w:rsidTr="0060392B">
        <w:trPr>
          <w:trHeight w:val="191"/>
        </w:trPr>
        <w:tc>
          <w:tcPr>
            <w:tcW w:w="2093" w:type="dxa"/>
            <w:gridSpan w:val="2"/>
            <w:tcBorders>
              <w:top w:val="single" w:sz="6" w:space="0" w:color="000000"/>
              <w:left w:val="single" w:sz="6" w:space="0" w:color="000000"/>
              <w:bottom w:val="single" w:sz="6" w:space="0" w:color="000000"/>
              <w:right w:val="single" w:sz="6" w:space="0" w:color="000000"/>
            </w:tcBorders>
          </w:tcPr>
          <w:p w14:paraId="22318AC7"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Deň</w:t>
            </w:r>
          </w:p>
        </w:tc>
        <w:tc>
          <w:tcPr>
            <w:tcW w:w="850" w:type="dxa"/>
            <w:tcBorders>
              <w:top w:val="single" w:sz="6" w:space="0" w:color="000000"/>
              <w:left w:val="single" w:sz="6" w:space="0" w:color="000000"/>
              <w:bottom w:val="single" w:sz="6" w:space="0" w:color="000000"/>
              <w:right w:val="single" w:sz="6" w:space="0" w:color="000000"/>
            </w:tcBorders>
          </w:tcPr>
          <w:p w14:paraId="61A5AEA9"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Čas</w:t>
            </w:r>
          </w:p>
        </w:tc>
        <w:tc>
          <w:tcPr>
            <w:tcW w:w="7785" w:type="dxa"/>
            <w:tcBorders>
              <w:top w:val="single" w:sz="6" w:space="0" w:color="000000"/>
              <w:left w:val="single" w:sz="6" w:space="0" w:color="000000"/>
              <w:bottom w:val="single" w:sz="6" w:space="0" w:color="000000"/>
              <w:right w:val="single" w:sz="6" w:space="0" w:color="000000"/>
            </w:tcBorders>
          </w:tcPr>
          <w:p w14:paraId="2C2A7658" w14:textId="77777777" w:rsidR="0002025F" w:rsidRPr="002233FD" w:rsidRDefault="0002025F" w:rsidP="0060392B">
            <w:pPr>
              <w:rPr>
                <w:rFonts w:asciiTheme="minorHAnsi" w:hAnsiTheme="minorHAnsi" w:cstheme="minorHAnsi"/>
                <w:bCs/>
                <w:sz w:val="18"/>
                <w:szCs w:val="18"/>
              </w:rPr>
            </w:pPr>
            <w:r w:rsidRPr="002233FD">
              <w:rPr>
                <w:rFonts w:asciiTheme="minorHAnsi" w:hAnsiTheme="minorHAnsi" w:cstheme="minorHAnsi"/>
                <w:bCs/>
                <w:sz w:val="18"/>
                <w:szCs w:val="18"/>
              </w:rPr>
              <w:t>Úmysel</w:t>
            </w:r>
          </w:p>
        </w:tc>
      </w:tr>
      <w:tr w:rsidR="0002025F" w:rsidRPr="002233FD" w14:paraId="646EE091" w14:textId="77777777" w:rsidTr="0060392B">
        <w:trPr>
          <w:trHeight w:val="176"/>
        </w:trPr>
        <w:tc>
          <w:tcPr>
            <w:tcW w:w="959" w:type="dxa"/>
            <w:tcBorders>
              <w:top w:val="single" w:sz="6" w:space="0" w:color="000000"/>
              <w:left w:val="single" w:sz="6" w:space="0" w:color="000000"/>
              <w:bottom w:val="single" w:sz="6" w:space="0" w:color="000000"/>
              <w:right w:val="single" w:sz="6" w:space="0" w:color="000000"/>
            </w:tcBorders>
          </w:tcPr>
          <w:p w14:paraId="5C473D1A" w14:textId="2E3EC4FA"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16.11.</w:t>
            </w:r>
          </w:p>
        </w:tc>
        <w:tc>
          <w:tcPr>
            <w:tcW w:w="1134" w:type="dxa"/>
            <w:tcBorders>
              <w:top w:val="single" w:sz="6" w:space="0" w:color="000000"/>
              <w:left w:val="single" w:sz="6" w:space="0" w:color="000000"/>
              <w:bottom w:val="single" w:sz="6" w:space="0" w:color="000000"/>
              <w:right w:val="single" w:sz="6" w:space="0" w:color="000000"/>
            </w:tcBorders>
          </w:tcPr>
          <w:p w14:paraId="33FFEF7A"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Pondelok</w:t>
            </w:r>
          </w:p>
        </w:tc>
        <w:tc>
          <w:tcPr>
            <w:tcW w:w="850" w:type="dxa"/>
            <w:tcBorders>
              <w:top w:val="single" w:sz="6" w:space="0" w:color="000000"/>
              <w:left w:val="single" w:sz="6" w:space="0" w:color="000000"/>
              <w:bottom w:val="single" w:sz="6" w:space="0" w:color="000000"/>
              <w:right w:val="single" w:sz="6" w:space="0" w:color="000000"/>
            </w:tcBorders>
          </w:tcPr>
          <w:p w14:paraId="7C92FDC6" w14:textId="72691E8F"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2E1E88B2" w14:textId="0690E89B" w:rsidR="0002025F" w:rsidRPr="002233FD" w:rsidRDefault="00851B60"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 Helena Fábryová (2.výr.)</w:t>
            </w:r>
          </w:p>
        </w:tc>
      </w:tr>
      <w:tr w:rsidR="0002025F" w:rsidRPr="002233FD" w14:paraId="119CA194" w14:textId="77777777" w:rsidTr="0060392B">
        <w:trPr>
          <w:trHeight w:val="65"/>
        </w:trPr>
        <w:tc>
          <w:tcPr>
            <w:tcW w:w="959" w:type="dxa"/>
            <w:tcBorders>
              <w:top w:val="single" w:sz="6" w:space="0" w:color="000000"/>
              <w:left w:val="single" w:sz="6" w:space="0" w:color="000000"/>
              <w:bottom w:val="single" w:sz="6" w:space="0" w:color="000000"/>
              <w:right w:val="single" w:sz="6" w:space="0" w:color="000000"/>
            </w:tcBorders>
          </w:tcPr>
          <w:p w14:paraId="0CA9F498" w14:textId="5682967B" w:rsidR="0002025F" w:rsidRPr="002233FD" w:rsidRDefault="0002025F" w:rsidP="0060392B">
            <w:pPr>
              <w:jc w:val="center"/>
              <w:rPr>
                <w:rFonts w:asciiTheme="minorHAnsi" w:hAnsiTheme="minorHAnsi" w:cstheme="minorHAnsi"/>
                <w:sz w:val="18"/>
                <w:szCs w:val="18"/>
              </w:rPr>
            </w:pPr>
            <w:r w:rsidRPr="002233FD">
              <w:rPr>
                <w:rFonts w:asciiTheme="minorHAnsi" w:hAnsiTheme="minorHAnsi" w:cstheme="minorHAnsi"/>
                <w:sz w:val="18"/>
                <w:szCs w:val="18"/>
              </w:rPr>
              <w:t>17.11.</w:t>
            </w:r>
          </w:p>
        </w:tc>
        <w:tc>
          <w:tcPr>
            <w:tcW w:w="1134" w:type="dxa"/>
            <w:tcBorders>
              <w:top w:val="single" w:sz="6" w:space="0" w:color="000000"/>
              <w:left w:val="single" w:sz="6" w:space="0" w:color="000000"/>
              <w:bottom w:val="single" w:sz="6" w:space="0" w:color="000000"/>
              <w:right w:val="single" w:sz="6" w:space="0" w:color="000000"/>
            </w:tcBorders>
          </w:tcPr>
          <w:p w14:paraId="6F191D7E"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Utorok</w:t>
            </w:r>
          </w:p>
        </w:tc>
        <w:tc>
          <w:tcPr>
            <w:tcW w:w="850" w:type="dxa"/>
            <w:tcBorders>
              <w:top w:val="single" w:sz="6" w:space="0" w:color="000000"/>
              <w:left w:val="single" w:sz="6" w:space="0" w:color="000000"/>
              <w:bottom w:val="single" w:sz="6" w:space="0" w:color="000000"/>
              <w:right w:val="single" w:sz="6" w:space="0" w:color="000000"/>
            </w:tcBorders>
          </w:tcPr>
          <w:p w14:paraId="318D6668" w14:textId="63B13842"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189E7289" w14:textId="395EAA15" w:rsidR="0002025F" w:rsidRPr="002233FD" w:rsidRDefault="00851B60" w:rsidP="0060392B">
            <w:pPr>
              <w:autoSpaceDE w:val="0"/>
              <w:autoSpaceDN w:val="0"/>
              <w:adjustRightInd w:val="0"/>
              <w:jc w:val="both"/>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 xml:space="preserve">+ Pavol a Jozefína </w:t>
            </w:r>
            <w:proofErr w:type="spellStart"/>
            <w:r w:rsidRPr="002233FD">
              <w:rPr>
                <w:rFonts w:asciiTheme="minorHAnsi" w:eastAsiaTheme="minorHAnsi" w:hAnsiTheme="minorHAnsi" w:cstheme="minorHAnsi"/>
                <w:sz w:val="18"/>
                <w:szCs w:val="18"/>
                <w:lang w:eastAsia="en-US"/>
              </w:rPr>
              <w:t>Súkeníkoví</w:t>
            </w:r>
            <w:proofErr w:type="spellEnd"/>
            <w:r w:rsidRPr="002233FD">
              <w:rPr>
                <w:rFonts w:asciiTheme="minorHAnsi" w:eastAsiaTheme="minorHAnsi" w:hAnsiTheme="minorHAnsi" w:cstheme="minorHAnsi"/>
                <w:sz w:val="18"/>
                <w:szCs w:val="18"/>
                <w:lang w:eastAsia="en-US"/>
              </w:rPr>
              <w:t>, vnuk Radomír</w:t>
            </w:r>
          </w:p>
        </w:tc>
      </w:tr>
      <w:tr w:rsidR="0002025F" w:rsidRPr="002233FD" w14:paraId="28FA65EA" w14:textId="77777777" w:rsidTr="0060392B">
        <w:trPr>
          <w:trHeight w:val="156"/>
        </w:trPr>
        <w:tc>
          <w:tcPr>
            <w:tcW w:w="959" w:type="dxa"/>
            <w:tcBorders>
              <w:top w:val="single" w:sz="6" w:space="0" w:color="000000"/>
              <w:left w:val="single" w:sz="6" w:space="0" w:color="000000"/>
              <w:bottom w:val="single" w:sz="6" w:space="0" w:color="000000"/>
              <w:right w:val="single" w:sz="6" w:space="0" w:color="000000"/>
            </w:tcBorders>
          </w:tcPr>
          <w:p w14:paraId="40EF59E5" w14:textId="58881EF4"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18.11.</w:t>
            </w:r>
          </w:p>
        </w:tc>
        <w:tc>
          <w:tcPr>
            <w:tcW w:w="1134" w:type="dxa"/>
            <w:tcBorders>
              <w:top w:val="single" w:sz="6" w:space="0" w:color="000000"/>
              <w:left w:val="single" w:sz="6" w:space="0" w:color="000000"/>
              <w:bottom w:val="single" w:sz="6" w:space="0" w:color="000000"/>
              <w:right w:val="single" w:sz="6" w:space="0" w:color="000000"/>
            </w:tcBorders>
          </w:tcPr>
          <w:p w14:paraId="395889B2"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Streda</w:t>
            </w:r>
          </w:p>
        </w:tc>
        <w:tc>
          <w:tcPr>
            <w:tcW w:w="850" w:type="dxa"/>
            <w:tcBorders>
              <w:top w:val="single" w:sz="6" w:space="0" w:color="000000"/>
              <w:left w:val="single" w:sz="6" w:space="0" w:color="000000"/>
              <w:bottom w:val="single" w:sz="6" w:space="0" w:color="000000"/>
              <w:right w:val="single" w:sz="6" w:space="0" w:color="000000"/>
            </w:tcBorders>
          </w:tcPr>
          <w:p w14:paraId="14A753E6" w14:textId="3B5DB208" w:rsidR="0002025F" w:rsidRPr="002233FD" w:rsidRDefault="0002025F" w:rsidP="0060392B">
            <w:pPr>
              <w:jc w:val="center"/>
              <w:rPr>
                <w:rFonts w:asciiTheme="minorHAnsi" w:hAnsiTheme="minorHAnsi" w:cstheme="minorHAnsi"/>
                <w:sz w:val="18"/>
                <w:szCs w:val="18"/>
              </w:rPr>
            </w:pPr>
            <w:r w:rsidRPr="002233FD">
              <w:rPr>
                <w:rFonts w:asciiTheme="minorHAnsi" w:hAnsiTheme="minorHAnsi" w:cstheme="minorHAnsi"/>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724A570C" w14:textId="72C2103A" w:rsidR="0002025F" w:rsidRPr="002233FD" w:rsidRDefault="00851B60" w:rsidP="0060392B">
            <w:pPr>
              <w:autoSpaceDE w:val="0"/>
              <w:autoSpaceDN w:val="0"/>
              <w:adjustRightInd w:val="0"/>
              <w:jc w:val="both"/>
              <w:rPr>
                <w:rFonts w:asciiTheme="minorHAnsi" w:hAnsiTheme="minorHAnsi" w:cstheme="minorHAnsi"/>
                <w:bCs/>
                <w:sz w:val="18"/>
                <w:szCs w:val="18"/>
              </w:rPr>
            </w:pPr>
            <w:r w:rsidRPr="002233FD">
              <w:rPr>
                <w:rFonts w:asciiTheme="minorHAnsi" w:hAnsiTheme="minorHAnsi" w:cstheme="minorHAnsi"/>
                <w:bCs/>
                <w:sz w:val="18"/>
                <w:szCs w:val="18"/>
              </w:rPr>
              <w:t xml:space="preserve">+ Michal a Helena </w:t>
            </w:r>
            <w:proofErr w:type="spellStart"/>
            <w:r w:rsidRPr="002233FD">
              <w:rPr>
                <w:rFonts w:asciiTheme="minorHAnsi" w:hAnsiTheme="minorHAnsi" w:cstheme="minorHAnsi"/>
                <w:bCs/>
                <w:sz w:val="18"/>
                <w:szCs w:val="18"/>
              </w:rPr>
              <w:t>Hudecoví</w:t>
            </w:r>
            <w:proofErr w:type="spellEnd"/>
            <w:r w:rsidRPr="002233FD">
              <w:rPr>
                <w:rFonts w:asciiTheme="minorHAnsi" w:hAnsiTheme="minorHAnsi" w:cstheme="minorHAnsi"/>
                <w:bCs/>
                <w:sz w:val="18"/>
                <w:szCs w:val="18"/>
              </w:rPr>
              <w:t>, deti a rodičia</w:t>
            </w:r>
          </w:p>
        </w:tc>
      </w:tr>
      <w:tr w:rsidR="0002025F" w:rsidRPr="002233FD" w14:paraId="72F58C9D" w14:textId="77777777" w:rsidTr="0060392B">
        <w:trPr>
          <w:trHeight w:val="65"/>
        </w:trPr>
        <w:tc>
          <w:tcPr>
            <w:tcW w:w="959" w:type="dxa"/>
            <w:tcBorders>
              <w:top w:val="single" w:sz="6" w:space="0" w:color="000000"/>
              <w:left w:val="single" w:sz="6" w:space="0" w:color="000000"/>
              <w:bottom w:val="single" w:sz="6" w:space="0" w:color="000000"/>
              <w:right w:val="single" w:sz="6" w:space="0" w:color="000000"/>
            </w:tcBorders>
          </w:tcPr>
          <w:p w14:paraId="292493E8" w14:textId="0D8D787A"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19.11.</w:t>
            </w:r>
          </w:p>
        </w:tc>
        <w:tc>
          <w:tcPr>
            <w:tcW w:w="1134" w:type="dxa"/>
            <w:tcBorders>
              <w:top w:val="single" w:sz="6" w:space="0" w:color="000000"/>
              <w:left w:val="single" w:sz="6" w:space="0" w:color="000000"/>
              <w:bottom w:val="single" w:sz="6" w:space="0" w:color="000000"/>
              <w:right w:val="single" w:sz="6" w:space="0" w:color="000000"/>
            </w:tcBorders>
          </w:tcPr>
          <w:p w14:paraId="7B4AF336"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Štvrtok</w:t>
            </w:r>
          </w:p>
        </w:tc>
        <w:tc>
          <w:tcPr>
            <w:tcW w:w="850" w:type="dxa"/>
            <w:tcBorders>
              <w:top w:val="single" w:sz="6" w:space="0" w:color="000000"/>
              <w:left w:val="single" w:sz="6" w:space="0" w:color="000000"/>
              <w:bottom w:val="single" w:sz="6" w:space="0" w:color="000000"/>
              <w:right w:val="single" w:sz="6" w:space="0" w:color="000000"/>
            </w:tcBorders>
          </w:tcPr>
          <w:p w14:paraId="056146D9" w14:textId="1BF26FF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7FE7996B" w14:textId="27E8549D" w:rsidR="0002025F" w:rsidRPr="002233FD" w:rsidRDefault="00851B60"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 xml:space="preserve">Za Božiu pomoc a požehnanie pre rodinu Šimovú a </w:t>
            </w:r>
            <w:proofErr w:type="spellStart"/>
            <w:r w:rsidRPr="002233FD">
              <w:rPr>
                <w:rFonts w:asciiTheme="minorHAnsi" w:hAnsiTheme="minorHAnsi" w:cstheme="minorHAnsi"/>
                <w:bCs/>
                <w:sz w:val="18"/>
                <w:szCs w:val="18"/>
              </w:rPr>
              <w:t>Halmovú</w:t>
            </w:r>
            <w:proofErr w:type="spellEnd"/>
          </w:p>
        </w:tc>
      </w:tr>
      <w:tr w:rsidR="0002025F" w:rsidRPr="002233FD" w14:paraId="1A3A5A57" w14:textId="77777777" w:rsidTr="0060392B">
        <w:trPr>
          <w:trHeight w:val="165"/>
        </w:trPr>
        <w:tc>
          <w:tcPr>
            <w:tcW w:w="959" w:type="dxa"/>
            <w:tcBorders>
              <w:top w:val="single" w:sz="6" w:space="0" w:color="000000"/>
              <w:left w:val="single" w:sz="6" w:space="0" w:color="000000"/>
              <w:bottom w:val="single" w:sz="6" w:space="0" w:color="000000"/>
              <w:right w:val="single" w:sz="6" w:space="0" w:color="000000"/>
            </w:tcBorders>
          </w:tcPr>
          <w:p w14:paraId="51204EDB" w14:textId="2C260D1C"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20.11.</w:t>
            </w:r>
          </w:p>
        </w:tc>
        <w:tc>
          <w:tcPr>
            <w:tcW w:w="1134" w:type="dxa"/>
            <w:tcBorders>
              <w:top w:val="single" w:sz="6" w:space="0" w:color="000000"/>
              <w:left w:val="single" w:sz="6" w:space="0" w:color="000000"/>
              <w:bottom w:val="single" w:sz="6" w:space="0" w:color="000000"/>
              <w:right w:val="single" w:sz="6" w:space="0" w:color="000000"/>
            </w:tcBorders>
          </w:tcPr>
          <w:p w14:paraId="5F7E1015"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Piatok</w:t>
            </w:r>
          </w:p>
        </w:tc>
        <w:tc>
          <w:tcPr>
            <w:tcW w:w="850" w:type="dxa"/>
            <w:tcBorders>
              <w:top w:val="single" w:sz="6" w:space="0" w:color="000000"/>
              <w:left w:val="single" w:sz="6" w:space="0" w:color="000000"/>
              <w:bottom w:val="single" w:sz="6" w:space="0" w:color="000000"/>
              <w:right w:val="single" w:sz="6" w:space="0" w:color="000000"/>
            </w:tcBorders>
          </w:tcPr>
          <w:p w14:paraId="023BDE62" w14:textId="1FDBD3EA"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4DCF0687" w14:textId="59173EAD" w:rsidR="0002025F" w:rsidRPr="002233FD" w:rsidRDefault="00851B60" w:rsidP="0060392B">
            <w:pPr>
              <w:autoSpaceDE w:val="0"/>
              <w:autoSpaceDN w:val="0"/>
              <w:adjustRightInd w:val="0"/>
              <w:jc w:val="both"/>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 xml:space="preserve">+ Valent a Mária </w:t>
            </w:r>
            <w:proofErr w:type="spellStart"/>
            <w:r w:rsidRPr="002233FD">
              <w:rPr>
                <w:rFonts w:asciiTheme="minorHAnsi" w:eastAsiaTheme="minorHAnsi" w:hAnsiTheme="minorHAnsi" w:cstheme="minorHAnsi"/>
                <w:sz w:val="18"/>
                <w:szCs w:val="18"/>
                <w:lang w:eastAsia="en-US"/>
              </w:rPr>
              <w:t>Mendeloví</w:t>
            </w:r>
            <w:proofErr w:type="spellEnd"/>
            <w:r w:rsidRPr="002233FD">
              <w:rPr>
                <w:rFonts w:asciiTheme="minorHAnsi" w:eastAsiaTheme="minorHAnsi" w:hAnsiTheme="minorHAnsi" w:cstheme="minorHAnsi"/>
                <w:sz w:val="18"/>
                <w:szCs w:val="18"/>
                <w:lang w:eastAsia="en-US"/>
              </w:rPr>
              <w:t>, rodičia, súrodenci, zaťovia</w:t>
            </w:r>
          </w:p>
        </w:tc>
      </w:tr>
      <w:tr w:rsidR="0002025F" w:rsidRPr="002233FD" w14:paraId="3DEFEC3B" w14:textId="77777777" w:rsidTr="0060392B">
        <w:trPr>
          <w:trHeight w:val="174"/>
        </w:trPr>
        <w:tc>
          <w:tcPr>
            <w:tcW w:w="959" w:type="dxa"/>
            <w:tcBorders>
              <w:top w:val="single" w:sz="6" w:space="0" w:color="000000"/>
              <w:left w:val="single" w:sz="6" w:space="0" w:color="000000"/>
              <w:right w:val="single" w:sz="6" w:space="0" w:color="000000"/>
            </w:tcBorders>
          </w:tcPr>
          <w:p w14:paraId="4BA8784C" w14:textId="6C0CDAEF" w:rsidR="0002025F" w:rsidRPr="002233FD" w:rsidRDefault="0002025F" w:rsidP="0060392B">
            <w:pPr>
              <w:jc w:val="center"/>
              <w:rPr>
                <w:rFonts w:asciiTheme="minorHAnsi" w:hAnsiTheme="minorHAnsi" w:cstheme="minorHAnsi"/>
                <w:sz w:val="18"/>
                <w:szCs w:val="18"/>
              </w:rPr>
            </w:pPr>
            <w:r w:rsidRPr="002233FD">
              <w:rPr>
                <w:rFonts w:asciiTheme="minorHAnsi" w:hAnsiTheme="minorHAnsi" w:cstheme="minorHAnsi"/>
                <w:sz w:val="18"/>
                <w:szCs w:val="18"/>
              </w:rPr>
              <w:t>21.11.</w:t>
            </w:r>
          </w:p>
        </w:tc>
        <w:tc>
          <w:tcPr>
            <w:tcW w:w="1134" w:type="dxa"/>
            <w:tcBorders>
              <w:top w:val="single" w:sz="6" w:space="0" w:color="000000"/>
              <w:left w:val="single" w:sz="6" w:space="0" w:color="000000"/>
              <w:right w:val="single" w:sz="6" w:space="0" w:color="000000"/>
            </w:tcBorders>
          </w:tcPr>
          <w:p w14:paraId="191BDA65" w14:textId="77777777" w:rsidR="0002025F" w:rsidRPr="002233FD" w:rsidRDefault="0002025F" w:rsidP="0060392B">
            <w:pPr>
              <w:jc w:val="center"/>
              <w:rPr>
                <w:rFonts w:asciiTheme="minorHAnsi" w:hAnsiTheme="minorHAnsi" w:cstheme="minorHAnsi"/>
                <w:sz w:val="18"/>
                <w:szCs w:val="18"/>
              </w:rPr>
            </w:pPr>
            <w:r w:rsidRPr="002233FD">
              <w:rPr>
                <w:rFonts w:asciiTheme="minorHAnsi" w:hAnsiTheme="minorHAnsi" w:cstheme="minorHAnsi"/>
                <w:sz w:val="18"/>
                <w:szCs w:val="18"/>
              </w:rPr>
              <w:t>Sobota</w:t>
            </w:r>
          </w:p>
        </w:tc>
        <w:tc>
          <w:tcPr>
            <w:tcW w:w="850" w:type="dxa"/>
            <w:tcBorders>
              <w:top w:val="single" w:sz="6" w:space="0" w:color="000000"/>
              <w:left w:val="single" w:sz="6" w:space="0" w:color="000000"/>
              <w:right w:val="single" w:sz="6" w:space="0" w:color="000000"/>
            </w:tcBorders>
          </w:tcPr>
          <w:p w14:paraId="5C9625EA" w14:textId="77777777" w:rsidR="0002025F" w:rsidRPr="002233FD" w:rsidRDefault="0002025F" w:rsidP="0060392B">
            <w:pPr>
              <w:jc w:val="center"/>
              <w:rPr>
                <w:rFonts w:asciiTheme="minorHAnsi" w:hAnsiTheme="minorHAnsi" w:cstheme="minorHAnsi"/>
                <w:sz w:val="18"/>
                <w:szCs w:val="18"/>
              </w:rPr>
            </w:pPr>
            <w:r w:rsidRPr="002233FD">
              <w:rPr>
                <w:rFonts w:asciiTheme="minorHAnsi" w:hAnsiTheme="minorHAnsi" w:cstheme="minorHAnsi"/>
                <w:sz w:val="18"/>
                <w:szCs w:val="18"/>
              </w:rPr>
              <w:t>8.00</w:t>
            </w:r>
          </w:p>
        </w:tc>
        <w:tc>
          <w:tcPr>
            <w:tcW w:w="7785" w:type="dxa"/>
            <w:tcBorders>
              <w:top w:val="single" w:sz="6" w:space="0" w:color="000000"/>
              <w:left w:val="single" w:sz="6" w:space="0" w:color="000000"/>
              <w:right w:val="single" w:sz="6" w:space="0" w:color="000000"/>
            </w:tcBorders>
          </w:tcPr>
          <w:p w14:paraId="073957F4" w14:textId="78139DBD" w:rsidR="0002025F" w:rsidRPr="002233FD" w:rsidRDefault="00851B60" w:rsidP="0060392B">
            <w:pPr>
              <w:autoSpaceDE w:val="0"/>
              <w:autoSpaceDN w:val="0"/>
              <w:adjustRightInd w:val="0"/>
              <w:jc w:val="both"/>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 Tibor Bednár</w:t>
            </w:r>
          </w:p>
        </w:tc>
      </w:tr>
      <w:tr w:rsidR="0002025F" w:rsidRPr="002233FD" w14:paraId="2635EEB3" w14:textId="77777777" w:rsidTr="0060392B">
        <w:trPr>
          <w:trHeight w:val="460"/>
        </w:trPr>
        <w:tc>
          <w:tcPr>
            <w:tcW w:w="959" w:type="dxa"/>
            <w:tcBorders>
              <w:top w:val="single" w:sz="6" w:space="0" w:color="000000"/>
              <w:left w:val="single" w:sz="6" w:space="0" w:color="000000"/>
              <w:bottom w:val="single" w:sz="6" w:space="0" w:color="000000"/>
              <w:right w:val="single" w:sz="6" w:space="0" w:color="000000"/>
            </w:tcBorders>
          </w:tcPr>
          <w:p w14:paraId="38465CF0" w14:textId="2FBCE4A0"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22.11.</w:t>
            </w:r>
          </w:p>
        </w:tc>
        <w:tc>
          <w:tcPr>
            <w:tcW w:w="1134" w:type="dxa"/>
            <w:tcBorders>
              <w:top w:val="single" w:sz="6" w:space="0" w:color="000000"/>
              <w:left w:val="single" w:sz="6" w:space="0" w:color="000000"/>
              <w:bottom w:val="single" w:sz="6" w:space="0" w:color="000000"/>
              <w:right w:val="single" w:sz="6" w:space="0" w:color="000000"/>
            </w:tcBorders>
          </w:tcPr>
          <w:p w14:paraId="7E68444B"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Nedeľa</w:t>
            </w:r>
          </w:p>
        </w:tc>
        <w:tc>
          <w:tcPr>
            <w:tcW w:w="850" w:type="dxa"/>
            <w:tcBorders>
              <w:top w:val="single" w:sz="6" w:space="0" w:color="000000"/>
              <w:left w:val="single" w:sz="6" w:space="0" w:color="000000"/>
              <w:bottom w:val="single" w:sz="6" w:space="0" w:color="000000"/>
              <w:right w:val="single" w:sz="6" w:space="0" w:color="000000"/>
            </w:tcBorders>
          </w:tcPr>
          <w:p w14:paraId="0110DAAD"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8.00</w:t>
            </w:r>
          </w:p>
          <w:p w14:paraId="7EA1C1D6" w14:textId="77777777" w:rsidR="0002025F" w:rsidRPr="002233FD" w:rsidRDefault="0002025F" w:rsidP="0060392B">
            <w:pPr>
              <w:jc w:val="center"/>
              <w:rPr>
                <w:rFonts w:asciiTheme="minorHAnsi" w:hAnsiTheme="minorHAnsi" w:cstheme="minorHAnsi"/>
                <w:bCs/>
                <w:sz w:val="18"/>
                <w:szCs w:val="18"/>
              </w:rPr>
            </w:pPr>
            <w:r w:rsidRPr="002233FD">
              <w:rPr>
                <w:rFonts w:asciiTheme="minorHAnsi" w:hAnsiTheme="minorHAnsi" w:cstheme="minorHAnsi"/>
                <w:bCs/>
                <w:sz w:val="18"/>
                <w:szCs w:val="18"/>
              </w:rPr>
              <w:t>11.00</w:t>
            </w:r>
          </w:p>
        </w:tc>
        <w:tc>
          <w:tcPr>
            <w:tcW w:w="7785" w:type="dxa"/>
            <w:tcBorders>
              <w:top w:val="single" w:sz="6" w:space="0" w:color="000000"/>
              <w:left w:val="single" w:sz="6" w:space="0" w:color="000000"/>
              <w:bottom w:val="single" w:sz="6" w:space="0" w:color="000000"/>
              <w:right w:val="single" w:sz="6" w:space="0" w:color="000000"/>
            </w:tcBorders>
          </w:tcPr>
          <w:p w14:paraId="1E962848" w14:textId="77777777" w:rsidR="0002025F" w:rsidRPr="002233FD" w:rsidRDefault="0002025F"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Za farníkov</w:t>
            </w:r>
          </w:p>
          <w:p w14:paraId="019402A4" w14:textId="53A4D753" w:rsidR="0002025F" w:rsidRPr="002233FD" w:rsidRDefault="00851B60" w:rsidP="0060392B">
            <w:pPr>
              <w:jc w:val="both"/>
              <w:rPr>
                <w:rFonts w:asciiTheme="minorHAnsi" w:hAnsiTheme="minorHAnsi" w:cstheme="minorHAnsi"/>
                <w:bCs/>
                <w:sz w:val="18"/>
                <w:szCs w:val="18"/>
              </w:rPr>
            </w:pPr>
            <w:r w:rsidRPr="002233FD">
              <w:rPr>
                <w:rFonts w:asciiTheme="minorHAnsi" w:hAnsiTheme="minorHAnsi" w:cstheme="minorHAnsi"/>
                <w:bCs/>
                <w:sz w:val="18"/>
                <w:szCs w:val="18"/>
              </w:rPr>
              <w:t xml:space="preserve">+ Ondrej a Cecília </w:t>
            </w:r>
            <w:proofErr w:type="spellStart"/>
            <w:r w:rsidRPr="002233FD">
              <w:rPr>
                <w:rFonts w:asciiTheme="minorHAnsi" w:hAnsiTheme="minorHAnsi" w:cstheme="minorHAnsi"/>
                <w:bCs/>
                <w:sz w:val="18"/>
                <w:szCs w:val="18"/>
              </w:rPr>
              <w:t>Žiakoví</w:t>
            </w:r>
            <w:proofErr w:type="spellEnd"/>
            <w:r w:rsidRPr="002233FD">
              <w:rPr>
                <w:rFonts w:asciiTheme="minorHAnsi" w:hAnsiTheme="minorHAnsi" w:cstheme="minorHAnsi"/>
                <w:bCs/>
                <w:sz w:val="18"/>
                <w:szCs w:val="18"/>
              </w:rPr>
              <w:t>, deti, nevesty a rodičia</w:t>
            </w:r>
          </w:p>
        </w:tc>
      </w:tr>
    </w:tbl>
    <w:p w14:paraId="3BB6C365" w14:textId="77777777" w:rsidR="007D0C3A" w:rsidRPr="002233FD" w:rsidRDefault="007D0C3A" w:rsidP="00B043FF">
      <w:pPr>
        <w:autoSpaceDE w:val="0"/>
        <w:autoSpaceDN w:val="0"/>
        <w:adjustRightInd w:val="0"/>
        <w:jc w:val="both"/>
        <w:rPr>
          <w:rFonts w:asciiTheme="minorHAnsi" w:hAnsiTheme="minorHAnsi" w:cstheme="minorHAnsi"/>
          <w:caps/>
          <w:sz w:val="18"/>
          <w:szCs w:val="18"/>
        </w:rPr>
      </w:pPr>
    </w:p>
    <w:p w14:paraId="149427F2" w14:textId="09C4DD57" w:rsidR="00EE2FDF" w:rsidRPr="002233FD" w:rsidRDefault="00EE2FDF" w:rsidP="00EE2FDF">
      <w:pPr>
        <w:pBdr>
          <w:top w:val="single" w:sz="4" w:space="1" w:color="auto"/>
          <w:left w:val="single" w:sz="4" w:space="4" w:color="auto"/>
          <w:bottom w:val="single" w:sz="4" w:space="1" w:color="auto"/>
          <w:right w:val="single" w:sz="4" w:space="0" w:color="auto"/>
        </w:pBdr>
        <w:shd w:val="clear" w:color="auto" w:fill="F3F3F3"/>
        <w:autoSpaceDE w:val="0"/>
        <w:autoSpaceDN w:val="0"/>
        <w:adjustRightInd w:val="0"/>
        <w:jc w:val="center"/>
        <w:rPr>
          <w:rFonts w:asciiTheme="minorHAnsi" w:hAnsiTheme="minorHAnsi" w:cstheme="minorHAnsi"/>
          <w:sz w:val="18"/>
          <w:szCs w:val="18"/>
          <w:lang w:val="cs-CZ"/>
        </w:rPr>
      </w:pPr>
      <w:r w:rsidRPr="002233FD">
        <w:rPr>
          <w:rFonts w:asciiTheme="minorHAnsi" w:hAnsiTheme="minorHAnsi" w:cstheme="minorHAnsi"/>
          <w:caps/>
          <w:sz w:val="18"/>
          <w:szCs w:val="18"/>
        </w:rPr>
        <w:t>22. novembra – 34. nedeľa „Cez rok“ – nedeľa krista kráľa</w:t>
      </w:r>
    </w:p>
    <w:p w14:paraId="12CD32F4" w14:textId="1645A896"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utorok je spomienka na sv. Ondreja </w:t>
      </w:r>
      <w:proofErr w:type="spellStart"/>
      <w:r w:rsidRPr="002233FD">
        <w:rPr>
          <w:rFonts w:asciiTheme="minorHAnsi" w:hAnsiTheme="minorHAnsi" w:cstheme="minorHAnsi"/>
          <w:sz w:val="18"/>
          <w:szCs w:val="18"/>
        </w:rPr>
        <w:t>Dung-Laka</w:t>
      </w:r>
      <w:proofErr w:type="spellEnd"/>
      <w:r w:rsidRPr="002233FD">
        <w:rPr>
          <w:rFonts w:asciiTheme="minorHAnsi" w:hAnsiTheme="minorHAnsi" w:cstheme="minorHAnsi"/>
          <w:sz w:val="18"/>
          <w:szCs w:val="18"/>
        </w:rPr>
        <w:t>, kňaza a spoločníkov, vietnamských mučeníkov. Jedná sa o 117 umučených pre Kristovo meno (58 biskupov a kňazov a 59 laikov). Pochádzali z rôznych častí Vietnamu. Prenasledovanie kresťanov od 18. stor. dodnes neustalo; krutých panovníkov vystriedali komunisti. Napriek prenasledovaniu tam počet veriacich neustále rastie.</w:t>
      </w:r>
    </w:p>
    <w:p w14:paraId="65286B6B" w14:textId="794F0FC3"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Vo štvrtok po sv. omši bude adorácia do 1</w:t>
      </w:r>
      <w:r w:rsidR="00552EC6" w:rsidRPr="002233FD">
        <w:rPr>
          <w:rFonts w:asciiTheme="minorHAnsi" w:hAnsiTheme="minorHAnsi" w:cstheme="minorHAnsi"/>
          <w:sz w:val="18"/>
          <w:szCs w:val="18"/>
        </w:rPr>
        <w:t>9</w:t>
      </w:r>
      <w:r w:rsidRPr="002233FD">
        <w:rPr>
          <w:rFonts w:asciiTheme="minorHAnsi" w:hAnsiTheme="minorHAnsi" w:cstheme="minorHAnsi"/>
          <w:sz w:val="18"/>
          <w:szCs w:val="18"/>
        </w:rPr>
        <w:t xml:space="preserve">.00 h. </w:t>
      </w:r>
    </w:p>
    <w:p w14:paraId="5AADCB3A" w14:textId="77777777"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V posledný piatok mesiaca mávame „nočnú adoráciu“, ktorá bude v piatok od 20.00 do 21.00 h. </w:t>
      </w:r>
    </w:p>
    <w:p w14:paraId="585A445D" w14:textId="4DC04D4A"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Prvou adventnou nedeľou (</w:t>
      </w:r>
      <w:r w:rsidR="00122C81" w:rsidRPr="002233FD">
        <w:rPr>
          <w:rFonts w:asciiTheme="minorHAnsi" w:hAnsiTheme="minorHAnsi" w:cstheme="minorHAnsi"/>
          <w:sz w:val="18"/>
          <w:szCs w:val="18"/>
        </w:rPr>
        <w:t>29</w:t>
      </w:r>
      <w:r w:rsidRPr="002233FD">
        <w:rPr>
          <w:rFonts w:asciiTheme="minorHAnsi" w:hAnsiTheme="minorHAnsi" w:cstheme="minorHAnsi"/>
          <w:sz w:val="18"/>
          <w:szCs w:val="18"/>
        </w:rPr>
        <w:t>.11.) začíname nový liturgický rok 202</w:t>
      </w:r>
      <w:r w:rsidR="00122C81" w:rsidRPr="002233FD">
        <w:rPr>
          <w:rFonts w:asciiTheme="minorHAnsi" w:hAnsiTheme="minorHAnsi" w:cstheme="minorHAnsi"/>
          <w:sz w:val="18"/>
          <w:szCs w:val="18"/>
        </w:rPr>
        <w:t>6</w:t>
      </w:r>
      <w:r w:rsidRPr="002233FD">
        <w:rPr>
          <w:rFonts w:asciiTheme="minorHAnsi" w:hAnsiTheme="minorHAnsi" w:cstheme="minorHAnsi"/>
          <w:sz w:val="18"/>
          <w:szCs w:val="18"/>
        </w:rPr>
        <w:t>-202</w:t>
      </w:r>
      <w:r w:rsidR="00122C81" w:rsidRPr="002233FD">
        <w:rPr>
          <w:rFonts w:asciiTheme="minorHAnsi" w:hAnsiTheme="minorHAnsi" w:cstheme="minorHAnsi"/>
          <w:sz w:val="18"/>
          <w:szCs w:val="18"/>
        </w:rPr>
        <w:t>7</w:t>
      </w:r>
      <w:r w:rsidRPr="002233FD">
        <w:rPr>
          <w:rFonts w:asciiTheme="minorHAnsi" w:hAnsiTheme="minorHAnsi" w:cstheme="minorHAnsi"/>
          <w:sz w:val="18"/>
          <w:szCs w:val="18"/>
        </w:rPr>
        <w:t>.</w:t>
      </w:r>
    </w:p>
    <w:p w14:paraId="19FD8AE4" w14:textId="431053D5"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Na prvú adventnú nedeľu bude jesenná zbierka na charitu. </w:t>
      </w:r>
      <w:r w:rsidRPr="002233FD">
        <w:rPr>
          <w:rFonts w:asciiTheme="minorHAnsi" w:hAnsiTheme="minorHAnsi" w:cstheme="minorHAnsi"/>
          <w:caps/>
          <w:sz w:val="18"/>
          <w:szCs w:val="18"/>
        </w:rPr>
        <w:t>d</w:t>
      </w:r>
      <w:r w:rsidRPr="002233FD">
        <w:rPr>
          <w:rFonts w:asciiTheme="minorHAnsi" w:hAnsiTheme="minorHAnsi" w:cstheme="minorHAnsi"/>
          <w:sz w:val="18"/>
          <w:szCs w:val="18"/>
        </w:rPr>
        <w:t>arované peniaze ostávajú v našej diecéze a pomáha sa nimi rodinám v krajnej núdzi, slobodným matkám v núdzi, bezdomovcom, a pod.</w:t>
      </w:r>
    </w:p>
    <w:p w14:paraId="2EC5FDE8" w14:textId="7557BACA"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Prosím, aby ste si v nedeľu (</w:t>
      </w:r>
      <w:r w:rsidR="00122C81" w:rsidRPr="002233FD">
        <w:rPr>
          <w:rFonts w:asciiTheme="minorHAnsi" w:hAnsiTheme="minorHAnsi" w:cstheme="minorHAnsi"/>
          <w:sz w:val="18"/>
          <w:szCs w:val="18"/>
        </w:rPr>
        <w:t>29</w:t>
      </w:r>
      <w:r w:rsidRPr="002233FD">
        <w:rPr>
          <w:rFonts w:asciiTheme="minorHAnsi" w:hAnsiTheme="minorHAnsi" w:cstheme="minorHAnsi"/>
          <w:sz w:val="18"/>
          <w:szCs w:val="18"/>
        </w:rPr>
        <w:t>.11.) priniesli svoje adventné</w:t>
      </w:r>
      <w:r w:rsidRPr="002233FD">
        <w:rPr>
          <w:rFonts w:asciiTheme="minorHAnsi" w:hAnsiTheme="minorHAnsi" w:cstheme="minorHAnsi"/>
          <w:caps/>
          <w:sz w:val="18"/>
          <w:szCs w:val="18"/>
        </w:rPr>
        <w:t xml:space="preserve"> </w:t>
      </w:r>
      <w:r w:rsidRPr="002233FD">
        <w:rPr>
          <w:rFonts w:asciiTheme="minorHAnsi" w:hAnsiTheme="minorHAnsi" w:cstheme="minorHAnsi"/>
          <w:sz w:val="18"/>
          <w:szCs w:val="18"/>
        </w:rPr>
        <w:t>vence na požehnanie. Poukladajte ich pred</w:t>
      </w:r>
      <w:r w:rsidR="00552EC6" w:rsidRPr="002233FD">
        <w:rPr>
          <w:rFonts w:asciiTheme="minorHAnsi" w:hAnsiTheme="minorHAnsi" w:cstheme="minorHAnsi"/>
          <w:sz w:val="18"/>
          <w:szCs w:val="18"/>
        </w:rPr>
        <w:t xml:space="preserve"> oltárom</w:t>
      </w:r>
      <w:r w:rsidRPr="002233FD">
        <w:rPr>
          <w:rFonts w:asciiTheme="minorHAnsi" w:hAnsiTheme="minorHAnsi" w:cstheme="minorHAnsi"/>
          <w:sz w:val="18"/>
          <w:szCs w:val="18"/>
        </w:rPr>
        <w:t xml:space="preserve">. Božské požehnanie si potom spolu s vencom odnesiete do svojho príbytku. </w:t>
      </w:r>
      <w:r w:rsidRPr="002233FD">
        <w:rPr>
          <w:rFonts w:asciiTheme="minorHAnsi" w:hAnsiTheme="minorHAnsi" w:cstheme="minorHAnsi"/>
          <w:caps/>
          <w:sz w:val="18"/>
          <w:szCs w:val="18"/>
        </w:rPr>
        <w:t>k</w:t>
      </w:r>
      <w:r w:rsidRPr="002233FD">
        <w:rPr>
          <w:rFonts w:asciiTheme="minorHAnsi" w:hAnsiTheme="minorHAnsi" w:cstheme="minorHAnsi"/>
          <w:sz w:val="18"/>
          <w:szCs w:val="18"/>
        </w:rPr>
        <w:t>aždá kresťanská domácnosť by mala mať svoj adventný veniec a </w:t>
      </w:r>
      <w:r w:rsidR="00552EC6" w:rsidRPr="002233FD">
        <w:rPr>
          <w:rFonts w:asciiTheme="minorHAnsi" w:hAnsiTheme="minorHAnsi" w:cstheme="minorHAnsi"/>
          <w:sz w:val="18"/>
          <w:szCs w:val="18"/>
        </w:rPr>
        <w:t>spolu sa modliť</w:t>
      </w:r>
      <w:r w:rsidRPr="002233FD">
        <w:rPr>
          <w:rFonts w:asciiTheme="minorHAnsi" w:hAnsiTheme="minorHAnsi" w:cstheme="minorHAnsi"/>
          <w:sz w:val="18"/>
          <w:szCs w:val="18"/>
        </w:rPr>
        <w:t xml:space="preserve"> pri zažatom venci. </w:t>
      </w:r>
    </w:p>
    <w:p w14:paraId="7CAA8625" w14:textId="77777777"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Kto mal adventný veniec požehnaný minulý rok, stačí, ak si prinesie na požehnanie len nové sviece. </w:t>
      </w:r>
    </w:p>
    <w:p w14:paraId="34E9239E" w14:textId="77777777"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Adventné sviečky si môžete zakúpiť v strede kostola. </w:t>
      </w:r>
      <w:r w:rsidRPr="002233FD">
        <w:rPr>
          <w:rFonts w:asciiTheme="minorHAnsi" w:hAnsiTheme="minorHAnsi" w:cstheme="minorHAnsi"/>
          <w:caps/>
          <w:sz w:val="18"/>
          <w:szCs w:val="18"/>
        </w:rPr>
        <w:t>n</w:t>
      </w:r>
      <w:r w:rsidRPr="002233FD">
        <w:rPr>
          <w:rFonts w:asciiTheme="minorHAnsi" w:hAnsiTheme="minorHAnsi" w:cstheme="minorHAnsi"/>
          <w:sz w:val="18"/>
          <w:szCs w:val="18"/>
        </w:rPr>
        <w:t xml:space="preserve">a predaj budú aj vianočné pohľadnice. </w:t>
      </w:r>
    </w:p>
    <w:p w14:paraId="6F0826B5" w14:textId="72C09532" w:rsidR="00EE2FDF" w:rsidRPr="002233FD" w:rsidRDefault="00EE2FDF" w:rsidP="00EE2FDF">
      <w:pPr>
        <w:numPr>
          <w:ilvl w:val="0"/>
          <w:numId w:val="1"/>
        </w:numPr>
        <w:jc w:val="both"/>
        <w:rPr>
          <w:rFonts w:asciiTheme="minorHAnsi" w:hAnsiTheme="minorHAnsi" w:cstheme="minorHAnsi"/>
          <w:sz w:val="18"/>
          <w:szCs w:val="18"/>
        </w:rPr>
      </w:pPr>
      <w:r w:rsidRPr="002233FD">
        <w:rPr>
          <w:rFonts w:asciiTheme="minorHAnsi" w:hAnsiTheme="minorHAnsi" w:cstheme="minorHAnsi"/>
          <w:sz w:val="18"/>
          <w:szCs w:val="18"/>
        </w:rPr>
        <w:t xml:space="preserve">Upratovanie kostola v tomto týždni má na starosti skupina č. </w:t>
      </w:r>
      <w:r w:rsidR="00122C81" w:rsidRPr="002233FD">
        <w:rPr>
          <w:rFonts w:asciiTheme="minorHAnsi" w:hAnsiTheme="minorHAnsi" w:cstheme="minorHAnsi"/>
          <w:sz w:val="18"/>
          <w:szCs w:val="18"/>
        </w:rPr>
        <w:t>8</w:t>
      </w:r>
      <w:r w:rsidRPr="002233FD">
        <w:rPr>
          <w:rFonts w:asciiTheme="minorHAnsi" w:hAnsiTheme="minorHAnsi" w:cstheme="minorHAnsi"/>
          <w:sz w:val="18"/>
          <w:szCs w:val="18"/>
        </w:rPr>
        <w:t>. Vďaka za obetavú službu.</w:t>
      </w:r>
    </w:p>
    <w:tbl>
      <w:tblPr>
        <w:tblW w:w="107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59"/>
        <w:gridCol w:w="1134"/>
        <w:gridCol w:w="850"/>
        <w:gridCol w:w="7785"/>
      </w:tblGrid>
      <w:tr w:rsidR="00EE2FDF" w:rsidRPr="002233FD" w14:paraId="13F17FC9" w14:textId="77777777" w:rsidTr="003D04CC">
        <w:trPr>
          <w:trHeight w:val="191"/>
        </w:trPr>
        <w:tc>
          <w:tcPr>
            <w:tcW w:w="2093" w:type="dxa"/>
            <w:gridSpan w:val="2"/>
            <w:tcBorders>
              <w:top w:val="single" w:sz="6" w:space="0" w:color="000000"/>
              <w:left w:val="single" w:sz="6" w:space="0" w:color="000000"/>
              <w:bottom w:val="single" w:sz="6" w:space="0" w:color="000000"/>
              <w:right w:val="single" w:sz="6" w:space="0" w:color="000000"/>
            </w:tcBorders>
          </w:tcPr>
          <w:p w14:paraId="26C1E471" w14:textId="77777777"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Deň</w:t>
            </w:r>
          </w:p>
        </w:tc>
        <w:tc>
          <w:tcPr>
            <w:tcW w:w="850" w:type="dxa"/>
            <w:tcBorders>
              <w:top w:val="single" w:sz="6" w:space="0" w:color="000000"/>
              <w:left w:val="single" w:sz="6" w:space="0" w:color="000000"/>
              <w:bottom w:val="single" w:sz="6" w:space="0" w:color="000000"/>
              <w:right w:val="single" w:sz="6" w:space="0" w:color="000000"/>
            </w:tcBorders>
          </w:tcPr>
          <w:p w14:paraId="77659219" w14:textId="77777777"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Čas</w:t>
            </w:r>
          </w:p>
        </w:tc>
        <w:tc>
          <w:tcPr>
            <w:tcW w:w="7785" w:type="dxa"/>
            <w:tcBorders>
              <w:top w:val="single" w:sz="6" w:space="0" w:color="000000"/>
              <w:left w:val="single" w:sz="6" w:space="0" w:color="000000"/>
              <w:bottom w:val="single" w:sz="6" w:space="0" w:color="000000"/>
              <w:right w:val="single" w:sz="6" w:space="0" w:color="000000"/>
            </w:tcBorders>
          </w:tcPr>
          <w:p w14:paraId="0EA2BB20" w14:textId="77777777" w:rsidR="00EE2FDF" w:rsidRPr="002233FD" w:rsidRDefault="00EE2FDF" w:rsidP="003D04CC">
            <w:pP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Úmysel</w:t>
            </w:r>
          </w:p>
        </w:tc>
      </w:tr>
      <w:tr w:rsidR="00EE2FDF" w:rsidRPr="002233FD" w14:paraId="4EABA8FF" w14:textId="77777777" w:rsidTr="003D04CC">
        <w:trPr>
          <w:trHeight w:val="176"/>
        </w:trPr>
        <w:tc>
          <w:tcPr>
            <w:tcW w:w="959" w:type="dxa"/>
            <w:tcBorders>
              <w:top w:val="single" w:sz="6" w:space="0" w:color="000000"/>
              <w:left w:val="single" w:sz="6" w:space="0" w:color="000000"/>
              <w:bottom w:val="single" w:sz="6" w:space="0" w:color="000000"/>
              <w:right w:val="single" w:sz="6" w:space="0" w:color="000000"/>
            </w:tcBorders>
          </w:tcPr>
          <w:p w14:paraId="32C00E99" w14:textId="2C51985F"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23.11.</w:t>
            </w:r>
          </w:p>
        </w:tc>
        <w:tc>
          <w:tcPr>
            <w:tcW w:w="1134" w:type="dxa"/>
            <w:tcBorders>
              <w:top w:val="single" w:sz="6" w:space="0" w:color="000000"/>
              <w:left w:val="single" w:sz="6" w:space="0" w:color="000000"/>
              <w:bottom w:val="single" w:sz="6" w:space="0" w:color="000000"/>
              <w:right w:val="single" w:sz="6" w:space="0" w:color="000000"/>
            </w:tcBorders>
          </w:tcPr>
          <w:p w14:paraId="0CFCCF7D" w14:textId="77777777"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Pondelok</w:t>
            </w:r>
          </w:p>
        </w:tc>
        <w:tc>
          <w:tcPr>
            <w:tcW w:w="850" w:type="dxa"/>
            <w:tcBorders>
              <w:top w:val="single" w:sz="6" w:space="0" w:color="000000"/>
              <w:left w:val="single" w:sz="6" w:space="0" w:color="000000"/>
              <w:bottom w:val="single" w:sz="6" w:space="0" w:color="000000"/>
              <w:right w:val="single" w:sz="6" w:space="0" w:color="000000"/>
            </w:tcBorders>
          </w:tcPr>
          <w:p w14:paraId="59B0A1F6" w14:textId="6A697841"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68423301" w14:textId="6270F9C3" w:rsidR="00EE2FDF" w:rsidRPr="002233FD" w:rsidRDefault="00EE2FDF" w:rsidP="003D04CC">
            <w:pP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 xml:space="preserve">+ Jozef </w:t>
            </w:r>
            <w:proofErr w:type="spellStart"/>
            <w:r w:rsidRPr="002233FD">
              <w:rPr>
                <w:rFonts w:asciiTheme="minorHAnsi" w:hAnsiTheme="minorHAnsi" w:cstheme="minorHAnsi"/>
                <w:bCs/>
                <w:color w:val="000000"/>
                <w:sz w:val="18"/>
                <w:szCs w:val="18"/>
              </w:rPr>
              <w:t>Ďurta</w:t>
            </w:r>
            <w:proofErr w:type="spellEnd"/>
            <w:r w:rsidRPr="002233FD">
              <w:rPr>
                <w:rFonts w:asciiTheme="minorHAnsi" w:hAnsiTheme="minorHAnsi" w:cstheme="minorHAnsi"/>
                <w:bCs/>
                <w:color w:val="000000"/>
                <w:sz w:val="18"/>
                <w:szCs w:val="18"/>
              </w:rPr>
              <w:t xml:space="preserve"> (30.výr.) a manželka Mária</w:t>
            </w:r>
          </w:p>
        </w:tc>
      </w:tr>
      <w:tr w:rsidR="00EE2FDF" w:rsidRPr="002233FD" w14:paraId="4EF22EF3" w14:textId="77777777" w:rsidTr="003D04CC">
        <w:trPr>
          <w:trHeight w:val="65"/>
        </w:trPr>
        <w:tc>
          <w:tcPr>
            <w:tcW w:w="959" w:type="dxa"/>
            <w:tcBorders>
              <w:top w:val="single" w:sz="6" w:space="0" w:color="000000"/>
              <w:left w:val="single" w:sz="6" w:space="0" w:color="000000"/>
              <w:bottom w:val="single" w:sz="6" w:space="0" w:color="000000"/>
              <w:right w:val="single" w:sz="6" w:space="0" w:color="000000"/>
            </w:tcBorders>
          </w:tcPr>
          <w:p w14:paraId="2A7F0D3D" w14:textId="66281649" w:rsidR="00EE2FDF" w:rsidRPr="002233FD" w:rsidRDefault="00EE2FDF" w:rsidP="003D04CC">
            <w:pPr>
              <w:jc w:val="center"/>
              <w:rPr>
                <w:rFonts w:asciiTheme="minorHAnsi" w:hAnsiTheme="minorHAnsi" w:cstheme="minorHAnsi"/>
                <w:sz w:val="18"/>
                <w:szCs w:val="18"/>
              </w:rPr>
            </w:pPr>
            <w:r w:rsidRPr="002233FD">
              <w:rPr>
                <w:rFonts w:asciiTheme="minorHAnsi" w:hAnsiTheme="minorHAnsi" w:cstheme="minorHAnsi"/>
                <w:sz w:val="18"/>
                <w:szCs w:val="18"/>
              </w:rPr>
              <w:t>24.11.</w:t>
            </w:r>
          </w:p>
        </w:tc>
        <w:tc>
          <w:tcPr>
            <w:tcW w:w="1134" w:type="dxa"/>
            <w:tcBorders>
              <w:top w:val="single" w:sz="6" w:space="0" w:color="000000"/>
              <w:left w:val="single" w:sz="6" w:space="0" w:color="000000"/>
              <w:bottom w:val="single" w:sz="6" w:space="0" w:color="000000"/>
              <w:right w:val="single" w:sz="6" w:space="0" w:color="000000"/>
            </w:tcBorders>
          </w:tcPr>
          <w:p w14:paraId="672BA564" w14:textId="77777777"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Utorok</w:t>
            </w:r>
          </w:p>
        </w:tc>
        <w:tc>
          <w:tcPr>
            <w:tcW w:w="850" w:type="dxa"/>
            <w:tcBorders>
              <w:top w:val="single" w:sz="6" w:space="0" w:color="000000"/>
              <w:left w:val="single" w:sz="6" w:space="0" w:color="000000"/>
              <w:bottom w:val="single" w:sz="6" w:space="0" w:color="000000"/>
              <w:right w:val="single" w:sz="6" w:space="0" w:color="000000"/>
            </w:tcBorders>
          </w:tcPr>
          <w:p w14:paraId="1074CB11" w14:textId="6B373A77"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6B9F0791" w14:textId="3AE0AC53" w:rsidR="00EE2FDF" w:rsidRPr="002233FD" w:rsidRDefault="00EE2FDF" w:rsidP="003D04CC">
            <w:pPr>
              <w:autoSpaceDE w:val="0"/>
              <w:autoSpaceDN w:val="0"/>
              <w:adjustRightInd w:val="0"/>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Poďakovanie a za Božiu pomoc pre Richarda Lackoviča (10.nar.)</w:t>
            </w:r>
          </w:p>
        </w:tc>
      </w:tr>
      <w:tr w:rsidR="00EE2FDF" w:rsidRPr="002233FD" w14:paraId="7B4AC04D" w14:textId="77777777" w:rsidTr="003D04CC">
        <w:trPr>
          <w:trHeight w:val="187"/>
        </w:trPr>
        <w:tc>
          <w:tcPr>
            <w:tcW w:w="959" w:type="dxa"/>
            <w:tcBorders>
              <w:top w:val="single" w:sz="6" w:space="0" w:color="000000"/>
              <w:left w:val="single" w:sz="6" w:space="0" w:color="000000"/>
              <w:bottom w:val="single" w:sz="6" w:space="0" w:color="000000"/>
              <w:right w:val="single" w:sz="6" w:space="0" w:color="000000"/>
            </w:tcBorders>
          </w:tcPr>
          <w:p w14:paraId="3C00020F" w14:textId="350D2517"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25.11.</w:t>
            </w:r>
          </w:p>
        </w:tc>
        <w:tc>
          <w:tcPr>
            <w:tcW w:w="1134" w:type="dxa"/>
            <w:tcBorders>
              <w:top w:val="single" w:sz="6" w:space="0" w:color="000000"/>
              <w:left w:val="single" w:sz="6" w:space="0" w:color="000000"/>
              <w:bottom w:val="single" w:sz="6" w:space="0" w:color="000000"/>
              <w:right w:val="single" w:sz="6" w:space="0" w:color="000000"/>
            </w:tcBorders>
          </w:tcPr>
          <w:p w14:paraId="675BD4DC" w14:textId="77777777"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Streda</w:t>
            </w:r>
          </w:p>
        </w:tc>
        <w:tc>
          <w:tcPr>
            <w:tcW w:w="850" w:type="dxa"/>
            <w:tcBorders>
              <w:top w:val="single" w:sz="6" w:space="0" w:color="000000"/>
              <w:left w:val="single" w:sz="6" w:space="0" w:color="000000"/>
              <w:bottom w:val="single" w:sz="6" w:space="0" w:color="000000"/>
              <w:right w:val="single" w:sz="6" w:space="0" w:color="000000"/>
            </w:tcBorders>
          </w:tcPr>
          <w:p w14:paraId="4901ECD7" w14:textId="402C40F4" w:rsidR="00EE2FDF" w:rsidRPr="002233FD" w:rsidRDefault="00EE2FDF" w:rsidP="003D04CC">
            <w:pPr>
              <w:jc w:val="center"/>
              <w:rPr>
                <w:rFonts w:asciiTheme="minorHAnsi" w:hAnsiTheme="minorHAnsi" w:cstheme="minorHAnsi"/>
                <w:color w:val="000000"/>
                <w:sz w:val="18"/>
                <w:szCs w:val="18"/>
              </w:rPr>
            </w:pPr>
            <w:r w:rsidRPr="002233FD">
              <w:rPr>
                <w:rFonts w:asciiTheme="minorHAnsi" w:hAnsiTheme="minorHAnsi" w:cstheme="minorHAnsi"/>
                <w:color w:val="000000"/>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69E7C3AD" w14:textId="28B7502A" w:rsidR="00EE2FDF" w:rsidRPr="002233FD" w:rsidRDefault="00EE2FDF" w:rsidP="003D04CC">
            <w:pPr>
              <w:autoSpaceDE w:val="0"/>
              <w:autoSpaceDN w:val="0"/>
              <w:adjustRightInd w:val="0"/>
              <w:rPr>
                <w:rFonts w:asciiTheme="minorHAnsi" w:hAnsiTheme="minorHAnsi" w:cstheme="minorHAnsi"/>
                <w:bCs/>
                <w:sz w:val="18"/>
                <w:szCs w:val="18"/>
              </w:rPr>
            </w:pPr>
            <w:r w:rsidRPr="002233FD">
              <w:rPr>
                <w:rFonts w:asciiTheme="minorHAnsi" w:hAnsiTheme="minorHAnsi" w:cstheme="minorHAnsi"/>
                <w:bCs/>
                <w:sz w:val="18"/>
                <w:szCs w:val="18"/>
              </w:rPr>
              <w:t>+ Jozef Mojžiš, Valent, Katarína, Ondrej a Juliana</w:t>
            </w:r>
          </w:p>
        </w:tc>
      </w:tr>
      <w:tr w:rsidR="00EE2FDF" w:rsidRPr="002233FD" w14:paraId="41B0599C" w14:textId="77777777" w:rsidTr="003D04CC">
        <w:trPr>
          <w:trHeight w:val="65"/>
        </w:trPr>
        <w:tc>
          <w:tcPr>
            <w:tcW w:w="959" w:type="dxa"/>
            <w:tcBorders>
              <w:top w:val="single" w:sz="6" w:space="0" w:color="000000"/>
              <w:left w:val="single" w:sz="6" w:space="0" w:color="000000"/>
              <w:bottom w:val="single" w:sz="6" w:space="0" w:color="000000"/>
              <w:right w:val="single" w:sz="6" w:space="0" w:color="000000"/>
            </w:tcBorders>
          </w:tcPr>
          <w:p w14:paraId="7DC03EDB" w14:textId="446A29CF"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26.11.</w:t>
            </w:r>
          </w:p>
        </w:tc>
        <w:tc>
          <w:tcPr>
            <w:tcW w:w="1134" w:type="dxa"/>
            <w:tcBorders>
              <w:top w:val="single" w:sz="6" w:space="0" w:color="000000"/>
              <w:left w:val="single" w:sz="6" w:space="0" w:color="000000"/>
              <w:bottom w:val="single" w:sz="6" w:space="0" w:color="000000"/>
              <w:right w:val="single" w:sz="6" w:space="0" w:color="000000"/>
            </w:tcBorders>
          </w:tcPr>
          <w:p w14:paraId="5338658C" w14:textId="77777777"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Štvrtok</w:t>
            </w:r>
          </w:p>
        </w:tc>
        <w:tc>
          <w:tcPr>
            <w:tcW w:w="850" w:type="dxa"/>
            <w:tcBorders>
              <w:top w:val="single" w:sz="6" w:space="0" w:color="000000"/>
              <w:left w:val="single" w:sz="6" w:space="0" w:color="000000"/>
              <w:bottom w:val="single" w:sz="6" w:space="0" w:color="000000"/>
              <w:right w:val="single" w:sz="6" w:space="0" w:color="000000"/>
            </w:tcBorders>
          </w:tcPr>
          <w:p w14:paraId="359C8DCB" w14:textId="219BCD89" w:rsidR="00EE2FDF" w:rsidRPr="002233FD" w:rsidRDefault="00EE2FDF" w:rsidP="003D04CC">
            <w:pPr>
              <w:jc w:val="cente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51F867BB" w14:textId="77777777" w:rsidR="00EE2FDF" w:rsidRPr="002233FD" w:rsidRDefault="00EE2FDF" w:rsidP="003D04CC">
            <w:pPr>
              <w:rPr>
                <w:rFonts w:asciiTheme="minorHAnsi" w:hAnsiTheme="minorHAnsi" w:cstheme="minorHAnsi"/>
                <w:bCs/>
                <w:color w:val="000000"/>
                <w:sz w:val="18"/>
                <w:szCs w:val="18"/>
              </w:rPr>
            </w:pPr>
            <w:r w:rsidRPr="002233FD">
              <w:rPr>
                <w:rFonts w:asciiTheme="minorHAnsi" w:hAnsiTheme="minorHAnsi" w:cstheme="minorHAnsi"/>
                <w:bCs/>
                <w:color w:val="000000"/>
                <w:sz w:val="18"/>
                <w:szCs w:val="18"/>
              </w:rPr>
              <w:t>+ Milan Pisár</w:t>
            </w:r>
          </w:p>
        </w:tc>
      </w:tr>
      <w:tr w:rsidR="00EE2FDF" w:rsidRPr="002233FD" w14:paraId="3C266CCA" w14:textId="77777777" w:rsidTr="003D04CC">
        <w:trPr>
          <w:trHeight w:val="65"/>
        </w:trPr>
        <w:tc>
          <w:tcPr>
            <w:tcW w:w="959" w:type="dxa"/>
            <w:tcBorders>
              <w:top w:val="single" w:sz="6" w:space="0" w:color="000000"/>
              <w:left w:val="single" w:sz="6" w:space="0" w:color="000000"/>
              <w:bottom w:val="single" w:sz="6" w:space="0" w:color="000000"/>
              <w:right w:val="single" w:sz="6" w:space="0" w:color="000000"/>
            </w:tcBorders>
          </w:tcPr>
          <w:p w14:paraId="256A85FF" w14:textId="67FCA478"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27.11.</w:t>
            </w:r>
          </w:p>
        </w:tc>
        <w:tc>
          <w:tcPr>
            <w:tcW w:w="1134" w:type="dxa"/>
            <w:tcBorders>
              <w:top w:val="single" w:sz="6" w:space="0" w:color="000000"/>
              <w:left w:val="single" w:sz="6" w:space="0" w:color="000000"/>
              <w:bottom w:val="single" w:sz="6" w:space="0" w:color="000000"/>
              <w:right w:val="single" w:sz="6" w:space="0" w:color="000000"/>
            </w:tcBorders>
          </w:tcPr>
          <w:p w14:paraId="02A356B1" w14:textId="77777777"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Piatok</w:t>
            </w:r>
          </w:p>
        </w:tc>
        <w:tc>
          <w:tcPr>
            <w:tcW w:w="850" w:type="dxa"/>
            <w:tcBorders>
              <w:top w:val="single" w:sz="6" w:space="0" w:color="000000"/>
              <w:left w:val="single" w:sz="6" w:space="0" w:color="000000"/>
              <w:bottom w:val="single" w:sz="6" w:space="0" w:color="000000"/>
              <w:right w:val="single" w:sz="6" w:space="0" w:color="000000"/>
            </w:tcBorders>
          </w:tcPr>
          <w:p w14:paraId="4F41699D" w14:textId="4596F885"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18.00</w:t>
            </w:r>
          </w:p>
        </w:tc>
        <w:tc>
          <w:tcPr>
            <w:tcW w:w="7785" w:type="dxa"/>
            <w:tcBorders>
              <w:top w:val="single" w:sz="6" w:space="0" w:color="000000"/>
              <w:left w:val="single" w:sz="6" w:space="0" w:color="000000"/>
              <w:bottom w:val="single" w:sz="6" w:space="0" w:color="000000"/>
              <w:right w:val="single" w:sz="6" w:space="0" w:color="000000"/>
            </w:tcBorders>
          </w:tcPr>
          <w:p w14:paraId="1B7D976A" w14:textId="74C31793" w:rsidR="00EE2FDF" w:rsidRPr="002233FD" w:rsidRDefault="00EE2FDF" w:rsidP="003D04CC">
            <w:pPr>
              <w:autoSpaceDE w:val="0"/>
              <w:autoSpaceDN w:val="0"/>
              <w:adjustRightInd w:val="0"/>
              <w:rPr>
                <w:rFonts w:asciiTheme="minorHAnsi" w:eastAsiaTheme="minorHAnsi" w:hAnsiTheme="minorHAnsi" w:cstheme="minorHAnsi"/>
                <w:sz w:val="18"/>
                <w:szCs w:val="18"/>
                <w:lang w:eastAsia="en-US"/>
              </w:rPr>
            </w:pPr>
            <w:r w:rsidRPr="002233FD">
              <w:rPr>
                <w:rFonts w:asciiTheme="minorHAnsi" w:eastAsiaTheme="minorHAnsi" w:hAnsiTheme="minorHAnsi" w:cstheme="minorHAnsi"/>
                <w:sz w:val="18"/>
                <w:szCs w:val="18"/>
                <w:lang w:eastAsia="en-US"/>
              </w:rPr>
              <w:t xml:space="preserve">+ Ladislav </w:t>
            </w:r>
            <w:proofErr w:type="spellStart"/>
            <w:r w:rsidRPr="002233FD">
              <w:rPr>
                <w:rFonts w:asciiTheme="minorHAnsi" w:eastAsiaTheme="minorHAnsi" w:hAnsiTheme="minorHAnsi" w:cstheme="minorHAnsi"/>
                <w:sz w:val="18"/>
                <w:szCs w:val="18"/>
                <w:lang w:eastAsia="en-US"/>
              </w:rPr>
              <w:t>Jánoška</w:t>
            </w:r>
            <w:proofErr w:type="spellEnd"/>
            <w:r w:rsidRPr="002233FD">
              <w:rPr>
                <w:rFonts w:asciiTheme="minorHAnsi" w:eastAsiaTheme="minorHAnsi" w:hAnsiTheme="minorHAnsi" w:cstheme="minorHAnsi"/>
                <w:sz w:val="18"/>
                <w:szCs w:val="18"/>
                <w:lang w:eastAsia="en-US"/>
              </w:rPr>
              <w:t xml:space="preserve"> (3.výr.)</w:t>
            </w:r>
          </w:p>
        </w:tc>
      </w:tr>
      <w:tr w:rsidR="00EE2FDF" w:rsidRPr="002233FD" w14:paraId="38D4FB8B" w14:textId="77777777" w:rsidTr="003D04CC">
        <w:trPr>
          <w:trHeight w:val="174"/>
        </w:trPr>
        <w:tc>
          <w:tcPr>
            <w:tcW w:w="959" w:type="dxa"/>
            <w:tcBorders>
              <w:top w:val="single" w:sz="6" w:space="0" w:color="000000"/>
              <w:left w:val="single" w:sz="6" w:space="0" w:color="000000"/>
              <w:right w:val="single" w:sz="6" w:space="0" w:color="000000"/>
            </w:tcBorders>
          </w:tcPr>
          <w:p w14:paraId="29284C76" w14:textId="1250B71E" w:rsidR="00EE2FDF" w:rsidRPr="002233FD" w:rsidRDefault="00EE2FDF" w:rsidP="003D04CC">
            <w:pPr>
              <w:jc w:val="center"/>
              <w:rPr>
                <w:rFonts w:asciiTheme="minorHAnsi" w:hAnsiTheme="minorHAnsi" w:cstheme="minorHAnsi"/>
                <w:sz w:val="18"/>
                <w:szCs w:val="18"/>
              </w:rPr>
            </w:pPr>
            <w:r w:rsidRPr="002233FD">
              <w:rPr>
                <w:rFonts w:asciiTheme="minorHAnsi" w:hAnsiTheme="minorHAnsi" w:cstheme="minorHAnsi"/>
                <w:sz w:val="18"/>
                <w:szCs w:val="18"/>
              </w:rPr>
              <w:t>28.11.</w:t>
            </w:r>
          </w:p>
        </w:tc>
        <w:tc>
          <w:tcPr>
            <w:tcW w:w="1134" w:type="dxa"/>
            <w:tcBorders>
              <w:top w:val="single" w:sz="6" w:space="0" w:color="000000"/>
              <w:left w:val="single" w:sz="6" w:space="0" w:color="000000"/>
              <w:right w:val="single" w:sz="6" w:space="0" w:color="000000"/>
            </w:tcBorders>
          </w:tcPr>
          <w:p w14:paraId="0A0A24DC" w14:textId="77777777" w:rsidR="00EE2FDF" w:rsidRPr="002233FD" w:rsidRDefault="00EE2FDF" w:rsidP="003D04CC">
            <w:pPr>
              <w:jc w:val="center"/>
              <w:rPr>
                <w:rFonts w:asciiTheme="minorHAnsi" w:hAnsiTheme="minorHAnsi" w:cstheme="minorHAnsi"/>
                <w:sz w:val="18"/>
                <w:szCs w:val="18"/>
              </w:rPr>
            </w:pPr>
            <w:r w:rsidRPr="002233FD">
              <w:rPr>
                <w:rFonts w:asciiTheme="minorHAnsi" w:hAnsiTheme="minorHAnsi" w:cstheme="minorHAnsi"/>
                <w:sz w:val="18"/>
                <w:szCs w:val="18"/>
              </w:rPr>
              <w:t>Sobota</w:t>
            </w:r>
          </w:p>
        </w:tc>
        <w:tc>
          <w:tcPr>
            <w:tcW w:w="850" w:type="dxa"/>
            <w:tcBorders>
              <w:top w:val="single" w:sz="6" w:space="0" w:color="000000"/>
              <w:left w:val="single" w:sz="6" w:space="0" w:color="000000"/>
              <w:right w:val="single" w:sz="6" w:space="0" w:color="000000"/>
            </w:tcBorders>
          </w:tcPr>
          <w:p w14:paraId="4234C52B" w14:textId="77777777" w:rsidR="00EE2FDF" w:rsidRPr="002233FD" w:rsidRDefault="00EE2FDF" w:rsidP="003D04CC">
            <w:pPr>
              <w:jc w:val="center"/>
              <w:rPr>
                <w:rFonts w:asciiTheme="minorHAnsi" w:hAnsiTheme="minorHAnsi" w:cstheme="minorHAnsi"/>
                <w:sz w:val="18"/>
                <w:szCs w:val="18"/>
              </w:rPr>
            </w:pPr>
            <w:r w:rsidRPr="002233FD">
              <w:rPr>
                <w:rFonts w:asciiTheme="minorHAnsi" w:hAnsiTheme="minorHAnsi" w:cstheme="minorHAnsi"/>
                <w:sz w:val="18"/>
                <w:szCs w:val="18"/>
              </w:rPr>
              <w:t>8.00</w:t>
            </w:r>
          </w:p>
        </w:tc>
        <w:tc>
          <w:tcPr>
            <w:tcW w:w="7785" w:type="dxa"/>
            <w:tcBorders>
              <w:top w:val="single" w:sz="6" w:space="0" w:color="000000"/>
              <w:left w:val="single" w:sz="6" w:space="0" w:color="000000"/>
              <w:right w:val="single" w:sz="6" w:space="0" w:color="000000"/>
            </w:tcBorders>
          </w:tcPr>
          <w:p w14:paraId="7D7CD3C4" w14:textId="1760066E" w:rsidR="00EE2FDF" w:rsidRPr="002233FD" w:rsidRDefault="00EE2FDF" w:rsidP="003D04CC">
            <w:pPr>
              <w:rPr>
                <w:rFonts w:asciiTheme="minorHAnsi" w:hAnsiTheme="minorHAnsi" w:cstheme="minorHAnsi"/>
                <w:sz w:val="18"/>
                <w:szCs w:val="18"/>
              </w:rPr>
            </w:pPr>
            <w:r w:rsidRPr="002233FD">
              <w:rPr>
                <w:rFonts w:asciiTheme="minorHAnsi" w:eastAsiaTheme="minorHAnsi" w:hAnsiTheme="minorHAnsi" w:cstheme="minorHAnsi"/>
                <w:sz w:val="18"/>
                <w:szCs w:val="18"/>
                <w:lang w:eastAsia="en-US"/>
              </w:rPr>
              <w:t xml:space="preserve">+ Amália a Milan </w:t>
            </w:r>
            <w:proofErr w:type="spellStart"/>
            <w:r w:rsidRPr="002233FD">
              <w:rPr>
                <w:rFonts w:asciiTheme="minorHAnsi" w:eastAsiaTheme="minorHAnsi" w:hAnsiTheme="minorHAnsi" w:cstheme="minorHAnsi"/>
                <w:sz w:val="18"/>
                <w:szCs w:val="18"/>
                <w:lang w:eastAsia="en-US"/>
              </w:rPr>
              <w:t>Matejoví</w:t>
            </w:r>
            <w:proofErr w:type="spellEnd"/>
            <w:r w:rsidRPr="002233FD">
              <w:rPr>
                <w:rFonts w:asciiTheme="minorHAnsi" w:eastAsiaTheme="minorHAnsi" w:hAnsiTheme="minorHAnsi" w:cstheme="minorHAnsi"/>
                <w:sz w:val="18"/>
                <w:szCs w:val="18"/>
                <w:lang w:eastAsia="en-US"/>
              </w:rPr>
              <w:t xml:space="preserve"> a rodičia</w:t>
            </w:r>
          </w:p>
        </w:tc>
      </w:tr>
      <w:tr w:rsidR="00EE2FDF" w:rsidRPr="002233FD" w14:paraId="0EAC5A66" w14:textId="77777777" w:rsidTr="003D04CC">
        <w:trPr>
          <w:trHeight w:val="460"/>
        </w:trPr>
        <w:tc>
          <w:tcPr>
            <w:tcW w:w="959" w:type="dxa"/>
            <w:tcBorders>
              <w:top w:val="single" w:sz="6" w:space="0" w:color="000000"/>
              <w:left w:val="single" w:sz="6" w:space="0" w:color="000000"/>
              <w:bottom w:val="single" w:sz="6" w:space="0" w:color="000000"/>
              <w:right w:val="single" w:sz="6" w:space="0" w:color="000000"/>
            </w:tcBorders>
          </w:tcPr>
          <w:p w14:paraId="5DC2C85B" w14:textId="17AB8E55"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29.11.</w:t>
            </w:r>
          </w:p>
        </w:tc>
        <w:tc>
          <w:tcPr>
            <w:tcW w:w="1134" w:type="dxa"/>
            <w:tcBorders>
              <w:top w:val="single" w:sz="6" w:space="0" w:color="000000"/>
              <w:left w:val="single" w:sz="6" w:space="0" w:color="000000"/>
              <w:bottom w:val="single" w:sz="6" w:space="0" w:color="000000"/>
              <w:right w:val="single" w:sz="6" w:space="0" w:color="000000"/>
            </w:tcBorders>
          </w:tcPr>
          <w:p w14:paraId="148D2221" w14:textId="77777777"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Nedeľa</w:t>
            </w:r>
          </w:p>
        </w:tc>
        <w:tc>
          <w:tcPr>
            <w:tcW w:w="850" w:type="dxa"/>
            <w:tcBorders>
              <w:top w:val="single" w:sz="6" w:space="0" w:color="000000"/>
              <w:left w:val="single" w:sz="6" w:space="0" w:color="000000"/>
              <w:bottom w:val="single" w:sz="6" w:space="0" w:color="000000"/>
              <w:right w:val="single" w:sz="6" w:space="0" w:color="000000"/>
            </w:tcBorders>
          </w:tcPr>
          <w:p w14:paraId="05630204" w14:textId="77777777"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8.00</w:t>
            </w:r>
          </w:p>
          <w:p w14:paraId="42510581" w14:textId="77777777" w:rsidR="00EE2FDF" w:rsidRPr="002233FD" w:rsidRDefault="00EE2FDF" w:rsidP="003D04CC">
            <w:pPr>
              <w:jc w:val="center"/>
              <w:rPr>
                <w:rFonts w:asciiTheme="minorHAnsi" w:hAnsiTheme="minorHAnsi" w:cstheme="minorHAnsi"/>
                <w:bCs/>
                <w:sz w:val="18"/>
                <w:szCs w:val="18"/>
              </w:rPr>
            </w:pPr>
            <w:r w:rsidRPr="002233FD">
              <w:rPr>
                <w:rFonts w:asciiTheme="minorHAnsi" w:hAnsiTheme="minorHAnsi" w:cstheme="minorHAnsi"/>
                <w:bCs/>
                <w:sz w:val="18"/>
                <w:szCs w:val="18"/>
              </w:rPr>
              <w:t>11.00</w:t>
            </w:r>
          </w:p>
        </w:tc>
        <w:tc>
          <w:tcPr>
            <w:tcW w:w="7785" w:type="dxa"/>
            <w:tcBorders>
              <w:top w:val="single" w:sz="6" w:space="0" w:color="000000"/>
              <w:left w:val="single" w:sz="6" w:space="0" w:color="000000"/>
              <w:bottom w:val="single" w:sz="6" w:space="0" w:color="000000"/>
              <w:right w:val="single" w:sz="6" w:space="0" w:color="000000"/>
            </w:tcBorders>
          </w:tcPr>
          <w:p w14:paraId="3855C238" w14:textId="36A0F03D" w:rsidR="00122C81" w:rsidRPr="002233FD" w:rsidRDefault="00122C81" w:rsidP="003D04CC">
            <w:pPr>
              <w:rPr>
                <w:rFonts w:asciiTheme="minorHAnsi" w:hAnsiTheme="minorHAnsi" w:cstheme="minorHAnsi"/>
                <w:bCs/>
                <w:sz w:val="18"/>
                <w:szCs w:val="18"/>
              </w:rPr>
            </w:pPr>
            <w:r w:rsidRPr="002233FD">
              <w:rPr>
                <w:rFonts w:asciiTheme="minorHAnsi" w:hAnsiTheme="minorHAnsi" w:cstheme="minorHAnsi"/>
                <w:bCs/>
                <w:sz w:val="18"/>
                <w:szCs w:val="18"/>
              </w:rPr>
              <w:t>Za farníkov</w:t>
            </w:r>
          </w:p>
          <w:p w14:paraId="5BE8D7D1" w14:textId="1E544D96" w:rsidR="00EE2FDF" w:rsidRPr="002233FD" w:rsidRDefault="00EE2FDF" w:rsidP="003D04CC">
            <w:pPr>
              <w:rPr>
                <w:rFonts w:asciiTheme="minorHAnsi" w:hAnsiTheme="minorHAnsi" w:cstheme="minorHAnsi"/>
                <w:bCs/>
                <w:sz w:val="18"/>
                <w:szCs w:val="18"/>
              </w:rPr>
            </w:pPr>
            <w:r w:rsidRPr="002233FD">
              <w:rPr>
                <w:rFonts w:asciiTheme="minorHAnsi" w:hAnsiTheme="minorHAnsi" w:cstheme="minorHAnsi"/>
                <w:bCs/>
                <w:sz w:val="18"/>
                <w:szCs w:val="18"/>
              </w:rPr>
              <w:t>Poďakovanie a za Božiu pomoc pre</w:t>
            </w:r>
            <w:r w:rsidR="00122C81" w:rsidRPr="002233FD">
              <w:rPr>
                <w:rFonts w:asciiTheme="minorHAnsi" w:hAnsiTheme="minorHAnsi" w:cstheme="minorHAnsi"/>
                <w:bCs/>
                <w:sz w:val="18"/>
                <w:szCs w:val="18"/>
              </w:rPr>
              <w:t xml:space="preserve"> Kristínu </w:t>
            </w:r>
            <w:proofErr w:type="spellStart"/>
            <w:r w:rsidR="00122C81" w:rsidRPr="002233FD">
              <w:rPr>
                <w:rFonts w:asciiTheme="minorHAnsi" w:hAnsiTheme="minorHAnsi" w:cstheme="minorHAnsi"/>
                <w:bCs/>
                <w:sz w:val="18"/>
                <w:szCs w:val="18"/>
              </w:rPr>
              <w:t>Urbanovskú</w:t>
            </w:r>
            <w:proofErr w:type="spellEnd"/>
            <w:r w:rsidR="00122C81" w:rsidRPr="002233FD">
              <w:rPr>
                <w:rFonts w:asciiTheme="minorHAnsi" w:hAnsiTheme="minorHAnsi" w:cstheme="minorHAnsi"/>
                <w:bCs/>
                <w:sz w:val="18"/>
                <w:szCs w:val="18"/>
              </w:rPr>
              <w:t xml:space="preserve"> (13.nar.)</w:t>
            </w:r>
          </w:p>
        </w:tc>
      </w:tr>
    </w:tbl>
    <w:p w14:paraId="6A604C1C" w14:textId="77777777" w:rsidR="007D0C3A" w:rsidRPr="002233FD" w:rsidRDefault="007D0C3A" w:rsidP="00B043FF">
      <w:pPr>
        <w:autoSpaceDE w:val="0"/>
        <w:autoSpaceDN w:val="0"/>
        <w:adjustRightInd w:val="0"/>
        <w:jc w:val="both"/>
        <w:rPr>
          <w:rFonts w:asciiTheme="minorHAnsi" w:hAnsiTheme="minorHAnsi" w:cstheme="minorHAnsi"/>
          <w:sz w:val="6"/>
          <w:szCs w:val="18"/>
        </w:rPr>
      </w:pPr>
    </w:p>
    <w:p w14:paraId="304D653C" w14:textId="1563CFB2" w:rsidR="00E71292" w:rsidRPr="002233FD" w:rsidRDefault="00E71292" w:rsidP="00B043FF">
      <w:pPr>
        <w:autoSpaceDE w:val="0"/>
        <w:autoSpaceDN w:val="0"/>
        <w:adjustRightInd w:val="0"/>
        <w:jc w:val="both"/>
        <w:rPr>
          <w:rFonts w:asciiTheme="minorHAnsi" w:hAnsiTheme="minorHAnsi" w:cstheme="minorHAnsi"/>
          <w:sz w:val="18"/>
          <w:szCs w:val="18"/>
        </w:rPr>
      </w:pPr>
      <w:r w:rsidRPr="002233FD">
        <w:rPr>
          <w:rFonts w:asciiTheme="minorHAnsi" w:hAnsiTheme="minorHAnsi" w:cstheme="minorHAnsi"/>
          <w:caps/>
          <w:sz w:val="18"/>
          <w:szCs w:val="18"/>
        </w:rPr>
        <w:t xml:space="preserve">Voľné úmysly </w:t>
      </w:r>
      <w:r w:rsidR="00EA5255" w:rsidRPr="002233FD">
        <w:rPr>
          <w:rFonts w:asciiTheme="minorHAnsi" w:hAnsiTheme="minorHAnsi" w:cstheme="minorHAnsi"/>
          <w:caps/>
          <w:sz w:val="18"/>
          <w:szCs w:val="18"/>
        </w:rPr>
        <w:t xml:space="preserve">v januári </w:t>
      </w:r>
      <w:r w:rsidRPr="002233FD">
        <w:rPr>
          <w:rFonts w:asciiTheme="minorHAnsi" w:hAnsiTheme="minorHAnsi" w:cstheme="minorHAnsi"/>
          <w:caps/>
          <w:sz w:val="18"/>
          <w:szCs w:val="18"/>
        </w:rPr>
        <w:t>202</w:t>
      </w:r>
      <w:r w:rsidR="00EA5255" w:rsidRPr="002233FD">
        <w:rPr>
          <w:rFonts w:asciiTheme="minorHAnsi" w:hAnsiTheme="minorHAnsi" w:cstheme="minorHAnsi"/>
          <w:caps/>
          <w:sz w:val="18"/>
          <w:szCs w:val="18"/>
        </w:rPr>
        <w:t>7</w:t>
      </w:r>
      <w:r w:rsidRPr="002233FD">
        <w:rPr>
          <w:rFonts w:asciiTheme="minorHAnsi" w:hAnsiTheme="minorHAnsi" w:cstheme="minorHAnsi"/>
          <w:caps/>
          <w:sz w:val="18"/>
          <w:szCs w:val="18"/>
        </w:rPr>
        <w:t xml:space="preserve"> – </w:t>
      </w:r>
      <w:r w:rsidR="00EA5255" w:rsidRPr="002233FD">
        <w:rPr>
          <w:rFonts w:asciiTheme="minorHAnsi" w:hAnsiTheme="minorHAnsi" w:cstheme="minorHAnsi"/>
          <w:sz w:val="18"/>
          <w:szCs w:val="18"/>
        </w:rPr>
        <w:t>Pondelok 25.</w:t>
      </w:r>
      <w:r w:rsidR="0090643A" w:rsidRPr="002233FD">
        <w:rPr>
          <w:rFonts w:asciiTheme="minorHAnsi" w:hAnsiTheme="minorHAnsi" w:cstheme="minorHAnsi"/>
          <w:sz w:val="18"/>
          <w:szCs w:val="18"/>
        </w:rPr>
        <w:t xml:space="preserve"> </w:t>
      </w:r>
      <w:r w:rsidR="00EA5255" w:rsidRPr="002233FD">
        <w:rPr>
          <w:rFonts w:asciiTheme="minorHAnsi" w:hAnsiTheme="minorHAnsi" w:cstheme="minorHAnsi"/>
          <w:sz w:val="18"/>
          <w:szCs w:val="18"/>
        </w:rPr>
        <w:t>o 18.00 h.;</w:t>
      </w:r>
      <w:r w:rsidR="00EA5255" w:rsidRPr="002233FD">
        <w:rPr>
          <w:rFonts w:asciiTheme="minorHAnsi" w:hAnsiTheme="minorHAnsi" w:cstheme="minorHAnsi"/>
          <w:caps/>
          <w:sz w:val="18"/>
          <w:szCs w:val="18"/>
        </w:rPr>
        <w:t xml:space="preserve"> </w:t>
      </w:r>
      <w:r w:rsidR="00EA5255" w:rsidRPr="002233FD">
        <w:rPr>
          <w:rFonts w:asciiTheme="minorHAnsi" w:hAnsiTheme="minorHAnsi" w:cstheme="minorHAnsi"/>
          <w:sz w:val="18"/>
          <w:szCs w:val="18"/>
        </w:rPr>
        <w:t>streda</w:t>
      </w:r>
      <w:r w:rsidRPr="002233FD">
        <w:rPr>
          <w:rFonts w:asciiTheme="minorHAnsi" w:hAnsiTheme="minorHAnsi" w:cstheme="minorHAnsi"/>
          <w:sz w:val="18"/>
          <w:szCs w:val="18"/>
        </w:rPr>
        <w:t xml:space="preserve"> </w:t>
      </w:r>
      <w:r w:rsidR="00EA5255" w:rsidRPr="002233FD">
        <w:rPr>
          <w:rFonts w:asciiTheme="minorHAnsi" w:hAnsiTheme="minorHAnsi" w:cstheme="minorHAnsi"/>
          <w:sz w:val="18"/>
          <w:szCs w:val="18"/>
        </w:rPr>
        <w:t>20.</w:t>
      </w:r>
      <w:r w:rsidR="0090643A" w:rsidRPr="002233FD">
        <w:rPr>
          <w:rFonts w:asciiTheme="minorHAnsi" w:hAnsiTheme="minorHAnsi" w:cstheme="minorHAnsi"/>
          <w:sz w:val="18"/>
          <w:szCs w:val="18"/>
        </w:rPr>
        <w:t>a</w:t>
      </w:r>
      <w:r w:rsidR="00EA5255" w:rsidRPr="002233FD">
        <w:rPr>
          <w:rFonts w:asciiTheme="minorHAnsi" w:hAnsiTheme="minorHAnsi" w:cstheme="minorHAnsi"/>
          <w:sz w:val="18"/>
          <w:szCs w:val="18"/>
        </w:rPr>
        <w:t xml:space="preserve"> 27</w:t>
      </w:r>
      <w:r w:rsidRPr="002233FD">
        <w:rPr>
          <w:rFonts w:asciiTheme="minorHAnsi" w:hAnsiTheme="minorHAnsi" w:cstheme="minorHAnsi"/>
          <w:caps/>
          <w:sz w:val="18"/>
          <w:szCs w:val="18"/>
        </w:rPr>
        <w:t>.</w:t>
      </w:r>
      <w:r w:rsidR="00EA5255" w:rsidRPr="002233FD">
        <w:rPr>
          <w:rFonts w:asciiTheme="minorHAnsi" w:hAnsiTheme="minorHAnsi" w:cstheme="minorHAnsi"/>
          <w:caps/>
          <w:sz w:val="18"/>
          <w:szCs w:val="18"/>
        </w:rPr>
        <w:t xml:space="preserve"> </w:t>
      </w:r>
      <w:r w:rsidRPr="002233FD">
        <w:rPr>
          <w:rFonts w:asciiTheme="minorHAnsi" w:hAnsiTheme="minorHAnsi" w:cstheme="minorHAnsi"/>
          <w:sz w:val="18"/>
          <w:szCs w:val="18"/>
        </w:rPr>
        <w:t>o 18.00 h.</w:t>
      </w:r>
      <w:r w:rsidR="00EA5255" w:rsidRPr="002233FD">
        <w:rPr>
          <w:rFonts w:asciiTheme="minorHAnsi" w:hAnsiTheme="minorHAnsi" w:cstheme="minorHAnsi"/>
          <w:sz w:val="18"/>
          <w:szCs w:val="18"/>
        </w:rPr>
        <w:t xml:space="preserve">; štvrtok </w:t>
      </w:r>
      <w:r w:rsidRPr="002233FD">
        <w:rPr>
          <w:rFonts w:asciiTheme="minorHAnsi" w:hAnsiTheme="minorHAnsi" w:cstheme="minorHAnsi"/>
          <w:sz w:val="18"/>
          <w:szCs w:val="18"/>
        </w:rPr>
        <w:t>1</w:t>
      </w:r>
      <w:r w:rsidR="00EA5255" w:rsidRPr="002233FD">
        <w:rPr>
          <w:rFonts w:asciiTheme="minorHAnsi" w:hAnsiTheme="minorHAnsi" w:cstheme="minorHAnsi"/>
          <w:sz w:val="18"/>
          <w:szCs w:val="18"/>
        </w:rPr>
        <w:t>4.</w:t>
      </w:r>
      <w:r w:rsidR="0090643A" w:rsidRPr="002233FD">
        <w:rPr>
          <w:rFonts w:asciiTheme="minorHAnsi" w:hAnsiTheme="minorHAnsi" w:cstheme="minorHAnsi"/>
          <w:sz w:val="18"/>
          <w:szCs w:val="18"/>
        </w:rPr>
        <w:t xml:space="preserve"> a</w:t>
      </w:r>
      <w:r w:rsidR="00EA5255" w:rsidRPr="002233FD">
        <w:rPr>
          <w:rFonts w:asciiTheme="minorHAnsi" w:hAnsiTheme="minorHAnsi" w:cstheme="minorHAnsi"/>
          <w:sz w:val="18"/>
          <w:szCs w:val="18"/>
        </w:rPr>
        <w:t xml:space="preserve"> 21.</w:t>
      </w:r>
      <w:r w:rsidRPr="002233FD">
        <w:rPr>
          <w:rFonts w:asciiTheme="minorHAnsi" w:hAnsiTheme="minorHAnsi" w:cstheme="minorHAnsi"/>
          <w:sz w:val="18"/>
          <w:szCs w:val="18"/>
        </w:rPr>
        <w:t xml:space="preserve"> o 18.00 h.</w:t>
      </w:r>
      <w:r w:rsidR="00EA5255" w:rsidRPr="002233FD">
        <w:rPr>
          <w:rFonts w:asciiTheme="minorHAnsi" w:hAnsiTheme="minorHAnsi" w:cstheme="minorHAnsi"/>
          <w:sz w:val="18"/>
          <w:szCs w:val="18"/>
        </w:rPr>
        <w:t>;</w:t>
      </w:r>
      <w:r w:rsidRPr="002233FD">
        <w:rPr>
          <w:rFonts w:asciiTheme="minorHAnsi" w:hAnsiTheme="minorHAnsi" w:cstheme="minorHAnsi"/>
          <w:sz w:val="18"/>
          <w:szCs w:val="18"/>
        </w:rPr>
        <w:t xml:space="preserve"> piatok </w:t>
      </w:r>
      <w:r w:rsidR="00EA5255" w:rsidRPr="002233FD">
        <w:rPr>
          <w:rFonts w:asciiTheme="minorHAnsi" w:hAnsiTheme="minorHAnsi" w:cstheme="minorHAnsi"/>
          <w:sz w:val="18"/>
          <w:szCs w:val="18"/>
        </w:rPr>
        <w:t>22.</w:t>
      </w:r>
      <w:r w:rsidR="0090643A" w:rsidRPr="002233FD">
        <w:rPr>
          <w:rFonts w:asciiTheme="minorHAnsi" w:hAnsiTheme="minorHAnsi" w:cstheme="minorHAnsi"/>
          <w:sz w:val="18"/>
          <w:szCs w:val="18"/>
        </w:rPr>
        <w:t xml:space="preserve"> a</w:t>
      </w:r>
      <w:r w:rsidR="00EA5255" w:rsidRPr="002233FD">
        <w:rPr>
          <w:rFonts w:asciiTheme="minorHAnsi" w:hAnsiTheme="minorHAnsi" w:cstheme="minorHAnsi"/>
          <w:sz w:val="18"/>
          <w:szCs w:val="18"/>
        </w:rPr>
        <w:t xml:space="preserve"> 29. </w:t>
      </w:r>
      <w:r w:rsidRPr="002233FD">
        <w:rPr>
          <w:rFonts w:asciiTheme="minorHAnsi" w:hAnsiTheme="minorHAnsi" w:cstheme="minorHAnsi"/>
          <w:sz w:val="18"/>
          <w:szCs w:val="18"/>
        </w:rPr>
        <w:t xml:space="preserve">o 18.00 h., </w:t>
      </w:r>
      <w:r w:rsidR="00EA5255" w:rsidRPr="002233FD">
        <w:rPr>
          <w:rFonts w:asciiTheme="minorHAnsi" w:hAnsiTheme="minorHAnsi" w:cstheme="minorHAnsi"/>
          <w:sz w:val="18"/>
          <w:szCs w:val="18"/>
        </w:rPr>
        <w:t>sobota 23.</w:t>
      </w:r>
      <w:r w:rsidR="0090643A" w:rsidRPr="002233FD">
        <w:rPr>
          <w:rFonts w:asciiTheme="minorHAnsi" w:hAnsiTheme="minorHAnsi" w:cstheme="minorHAnsi"/>
          <w:sz w:val="18"/>
          <w:szCs w:val="18"/>
        </w:rPr>
        <w:t xml:space="preserve"> a</w:t>
      </w:r>
      <w:r w:rsidR="00EA5255" w:rsidRPr="002233FD">
        <w:rPr>
          <w:rFonts w:asciiTheme="minorHAnsi" w:hAnsiTheme="minorHAnsi" w:cstheme="minorHAnsi"/>
          <w:sz w:val="18"/>
          <w:szCs w:val="18"/>
        </w:rPr>
        <w:t xml:space="preserve"> 30. o </w:t>
      </w:r>
      <w:r w:rsidRPr="002233FD">
        <w:rPr>
          <w:rFonts w:asciiTheme="minorHAnsi" w:hAnsiTheme="minorHAnsi" w:cstheme="minorHAnsi"/>
          <w:sz w:val="18"/>
          <w:szCs w:val="18"/>
        </w:rPr>
        <w:t>8.00 h.</w:t>
      </w:r>
    </w:p>
    <w:p w14:paraId="2C257AF8" w14:textId="77777777" w:rsidR="001B36F0" w:rsidRPr="002233FD" w:rsidRDefault="001B36F0" w:rsidP="00B043FF">
      <w:pPr>
        <w:autoSpaceDE w:val="0"/>
        <w:autoSpaceDN w:val="0"/>
        <w:adjustRightInd w:val="0"/>
        <w:jc w:val="both"/>
        <w:rPr>
          <w:rFonts w:asciiTheme="minorHAnsi" w:hAnsiTheme="minorHAnsi" w:cstheme="minorHAnsi"/>
          <w:sz w:val="6"/>
          <w:szCs w:val="18"/>
        </w:rPr>
      </w:pPr>
    </w:p>
    <w:p w14:paraId="68625241" w14:textId="77777777" w:rsidR="00664825" w:rsidRPr="002233FD" w:rsidRDefault="00664825" w:rsidP="00B043FF">
      <w:pPr>
        <w:autoSpaceDE w:val="0"/>
        <w:autoSpaceDN w:val="0"/>
        <w:adjustRightInd w:val="0"/>
        <w:jc w:val="both"/>
        <w:rPr>
          <w:rFonts w:asciiTheme="minorHAnsi" w:hAnsiTheme="minorHAnsi" w:cstheme="minorHAnsi"/>
          <w:sz w:val="18"/>
          <w:szCs w:val="18"/>
        </w:rPr>
      </w:pPr>
    </w:p>
    <w:p w14:paraId="08DAD566" w14:textId="658DC23E" w:rsidR="00664825" w:rsidRPr="002233FD" w:rsidRDefault="00664825" w:rsidP="00B043FF">
      <w:pPr>
        <w:autoSpaceDE w:val="0"/>
        <w:autoSpaceDN w:val="0"/>
        <w:adjustRightInd w:val="0"/>
        <w:jc w:val="both"/>
        <w:rPr>
          <w:rFonts w:asciiTheme="minorHAnsi" w:hAnsiTheme="minorHAnsi" w:cstheme="minorHAnsi"/>
          <w:sz w:val="18"/>
          <w:szCs w:val="18"/>
        </w:rPr>
      </w:pPr>
      <w:r w:rsidRPr="002233FD">
        <w:rPr>
          <w:rFonts w:asciiTheme="minorHAnsi" w:hAnsiTheme="minorHAnsi" w:cstheme="minorHAnsi"/>
          <w:sz w:val="18"/>
          <w:szCs w:val="18"/>
        </w:rPr>
        <w:t>OKOLIE KOSTOLA</w:t>
      </w:r>
      <w:r w:rsidR="00C94BED" w:rsidRPr="002233FD">
        <w:rPr>
          <w:rFonts w:asciiTheme="minorHAnsi" w:hAnsiTheme="minorHAnsi" w:cstheme="minorHAnsi"/>
          <w:sz w:val="18"/>
          <w:szCs w:val="18"/>
        </w:rPr>
        <w:t xml:space="preserve">, </w:t>
      </w:r>
      <w:r w:rsidR="00C94BED" w:rsidRPr="002233FD">
        <w:rPr>
          <w:rFonts w:asciiTheme="minorHAnsi" w:hAnsiTheme="minorHAnsi" w:cstheme="minorHAnsi"/>
          <w:caps/>
          <w:sz w:val="18"/>
          <w:szCs w:val="18"/>
        </w:rPr>
        <w:t>aktuálny</w:t>
      </w:r>
      <w:r w:rsidR="00C94BED" w:rsidRPr="002233FD">
        <w:rPr>
          <w:rFonts w:asciiTheme="minorHAnsi" w:hAnsiTheme="minorHAnsi" w:cstheme="minorHAnsi"/>
          <w:sz w:val="18"/>
          <w:szCs w:val="18"/>
        </w:rPr>
        <w:t xml:space="preserve"> </w:t>
      </w:r>
      <w:r w:rsidR="00C94BED" w:rsidRPr="002233FD">
        <w:rPr>
          <w:rFonts w:asciiTheme="minorHAnsi" w:hAnsiTheme="minorHAnsi" w:cstheme="minorHAnsi"/>
          <w:caps/>
          <w:sz w:val="18"/>
          <w:szCs w:val="18"/>
        </w:rPr>
        <w:t>stav</w:t>
      </w:r>
      <w:r w:rsidRPr="002233FD">
        <w:rPr>
          <w:rFonts w:asciiTheme="minorHAnsi" w:hAnsiTheme="minorHAnsi" w:cstheme="minorHAnsi"/>
          <w:sz w:val="18"/>
          <w:szCs w:val="18"/>
        </w:rPr>
        <w:t xml:space="preserve"> </w:t>
      </w:r>
      <w:r w:rsidR="0090643A" w:rsidRPr="002233FD">
        <w:rPr>
          <w:rFonts w:asciiTheme="minorHAnsi" w:hAnsiTheme="minorHAnsi" w:cstheme="minorHAnsi"/>
          <w:sz w:val="18"/>
          <w:szCs w:val="18"/>
        </w:rPr>
        <w:t xml:space="preserve">– V okolí kostola sme asanovali starý a urobili nový odtokový systém </w:t>
      </w:r>
      <w:r w:rsidR="00C00E49" w:rsidRPr="002233FD">
        <w:rPr>
          <w:rFonts w:asciiTheme="minorHAnsi" w:hAnsiTheme="minorHAnsi" w:cstheme="minorHAnsi"/>
          <w:sz w:val="18"/>
          <w:szCs w:val="18"/>
        </w:rPr>
        <w:t xml:space="preserve">na zvedenie dažďovej vody </w:t>
      </w:r>
      <w:r w:rsidR="0090643A" w:rsidRPr="002233FD">
        <w:rPr>
          <w:rFonts w:asciiTheme="minorHAnsi" w:hAnsiTheme="minorHAnsi" w:cstheme="minorHAnsi"/>
          <w:sz w:val="18"/>
          <w:szCs w:val="18"/>
        </w:rPr>
        <w:t>z pevných a hrubých PVC rúr</w:t>
      </w:r>
      <w:r w:rsidR="00C00E49" w:rsidRPr="002233FD">
        <w:rPr>
          <w:rFonts w:asciiTheme="minorHAnsi" w:hAnsiTheme="minorHAnsi" w:cstheme="minorHAnsi"/>
          <w:sz w:val="18"/>
          <w:szCs w:val="18"/>
        </w:rPr>
        <w:t xml:space="preserve">. </w:t>
      </w:r>
      <w:r w:rsidR="00E03463" w:rsidRPr="002233FD">
        <w:rPr>
          <w:rFonts w:asciiTheme="minorHAnsi" w:hAnsiTheme="minorHAnsi" w:cstheme="minorHAnsi"/>
          <w:sz w:val="18"/>
          <w:szCs w:val="18"/>
        </w:rPr>
        <w:t>Dažďová v</w:t>
      </w:r>
      <w:r w:rsidR="00C00E49" w:rsidRPr="002233FD">
        <w:rPr>
          <w:rFonts w:asciiTheme="minorHAnsi" w:hAnsiTheme="minorHAnsi" w:cstheme="minorHAnsi"/>
          <w:sz w:val="18"/>
          <w:szCs w:val="18"/>
        </w:rPr>
        <w:t xml:space="preserve">oda je zvedená do pôvodnej retenčnej nádrže </w:t>
      </w:r>
      <w:r w:rsidR="00D55562" w:rsidRPr="002233FD">
        <w:rPr>
          <w:rFonts w:asciiTheme="minorHAnsi" w:hAnsiTheme="minorHAnsi" w:cstheme="minorHAnsi"/>
          <w:sz w:val="18"/>
          <w:szCs w:val="18"/>
        </w:rPr>
        <w:t>(2025)</w:t>
      </w:r>
      <w:r w:rsidR="0090643A" w:rsidRPr="002233FD">
        <w:rPr>
          <w:rFonts w:asciiTheme="minorHAnsi" w:hAnsiTheme="minorHAnsi" w:cstheme="minorHAnsi"/>
          <w:sz w:val="18"/>
          <w:szCs w:val="18"/>
        </w:rPr>
        <w:t>. Urobil</w:t>
      </w:r>
      <w:r w:rsidR="00C00E49" w:rsidRPr="002233FD">
        <w:rPr>
          <w:rFonts w:asciiTheme="minorHAnsi" w:hAnsiTheme="minorHAnsi" w:cstheme="minorHAnsi"/>
          <w:sz w:val="18"/>
          <w:szCs w:val="18"/>
        </w:rPr>
        <w:t>i</w:t>
      </w:r>
      <w:r w:rsidR="0090643A" w:rsidRPr="002233FD">
        <w:rPr>
          <w:rFonts w:asciiTheme="minorHAnsi" w:hAnsiTheme="minorHAnsi" w:cstheme="minorHAnsi"/>
          <w:sz w:val="18"/>
          <w:szCs w:val="18"/>
        </w:rPr>
        <w:t xml:space="preserve"> sa nov</w:t>
      </w:r>
      <w:r w:rsidR="00C00E49" w:rsidRPr="002233FD">
        <w:rPr>
          <w:rFonts w:asciiTheme="minorHAnsi" w:hAnsiTheme="minorHAnsi" w:cstheme="minorHAnsi"/>
          <w:sz w:val="18"/>
          <w:szCs w:val="18"/>
        </w:rPr>
        <w:t>é</w:t>
      </w:r>
      <w:r w:rsidR="0090643A" w:rsidRPr="002233FD">
        <w:rPr>
          <w:rFonts w:asciiTheme="minorHAnsi" w:hAnsiTheme="minorHAnsi" w:cstheme="minorHAnsi"/>
          <w:sz w:val="18"/>
          <w:szCs w:val="18"/>
        </w:rPr>
        <w:t xml:space="preserve"> bleskozvody</w:t>
      </w:r>
      <w:r w:rsidR="00D55562" w:rsidRPr="002233FD">
        <w:rPr>
          <w:rFonts w:asciiTheme="minorHAnsi" w:hAnsiTheme="minorHAnsi" w:cstheme="minorHAnsi"/>
          <w:sz w:val="18"/>
          <w:szCs w:val="18"/>
        </w:rPr>
        <w:t xml:space="preserve"> (2025,2026)</w:t>
      </w:r>
      <w:r w:rsidR="0090643A" w:rsidRPr="002233FD">
        <w:rPr>
          <w:rFonts w:asciiTheme="minorHAnsi" w:hAnsiTheme="minorHAnsi" w:cstheme="minorHAnsi"/>
          <w:sz w:val="18"/>
          <w:szCs w:val="18"/>
        </w:rPr>
        <w:t>. Dokončili sme sanáciu základov farského kostola</w:t>
      </w:r>
      <w:r w:rsidR="00D55562" w:rsidRPr="002233FD">
        <w:rPr>
          <w:rFonts w:asciiTheme="minorHAnsi" w:hAnsiTheme="minorHAnsi" w:cstheme="minorHAnsi"/>
          <w:sz w:val="18"/>
          <w:szCs w:val="18"/>
        </w:rPr>
        <w:t xml:space="preserve"> (2026)</w:t>
      </w:r>
      <w:r w:rsidR="002233FD" w:rsidRPr="002233FD">
        <w:rPr>
          <w:rFonts w:asciiTheme="minorHAnsi" w:hAnsiTheme="minorHAnsi" w:cstheme="minorHAnsi"/>
          <w:sz w:val="18"/>
          <w:szCs w:val="18"/>
        </w:rPr>
        <w:t xml:space="preserve"> a začali sme s obnovou „klebetnice“</w:t>
      </w:r>
      <w:r w:rsidR="00D55562" w:rsidRPr="002233FD">
        <w:rPr>
          <w:rFonts w:asciiTheme="minorHAnsi" w:hAnsiTheme="minorHAnsi" w:cstheme="minorHAnsi"/>
          <w:sz w:val="18"/>
          <w:szCs w:val="18"/>
        </w:rPr>
        <w:t xml:space="preserve">. </w:t>
      </w:r>
      <w:proofErr w:type="spellStart"/>
      <w:r w:rsidR="00D55562" w:rsidRPr="002233FD">
        <w:rPr>
          <w:rFonts w:asciiTheme="minorHAnsi" w:hAnsiTheme="minorHAnsi" w:cstheme="minorHAnsi"/>
          <w:sz w:val="18"/>
          <w:szCs w:val="18"/>
        </w:rPr>
        <w:t>Sanaácia</w:t>
      </w:r>
      <w:proofErr w:type="spellEnd"/>
      <w:r w:rsidR="00D55562" w:rsidRPr="002233FD">
        <w:rPr>
          <w:rFonts w:asciiTheme="minorHAnsi" w:hAnsiTheme="minorHAnsi" w:cstheme="minorHAnsi"/>
          <w:sz w:val="18"/>
          <w:szCs w:val="18"/>
        </w:rPr>
        <w:t xml:space="preserve"> sa robila</w:t>
      </w:r>
      <w:r w:rsidR="0090643A" w:rsidRPr="002233FD">
        <w:rPr>
          <w:rFonts w:asciiTheme="minorHAnsi" w:hAnsiTheme="minorHAnsi" w:cstheme="minorHAnsi"/>
          <w:sz w:val="18"/>
          <w:szCs w:val="18"/>
        </w:rPr>
        <w:t xml:space="preserve"> s omietkami </w:t>
      </w:r>
      <w:r w:rsidR="002F5909" w:rsidRPr="002233FD">
        <w:rPr>
          <w:rFonts w:asciiTheme="minorHAnsi" w:hAnsiTheme="minorHAnsi" w:cstheme="minorHAnsi"/>
          <w:sz w:val="18"/>
          <w:szCs w:val="18"/>
        </w:rPr>
        <w:t xml:space="preserve">od firmy </w:t>
      </w:r>
      <w:proofErr w:type="spellStart"/>
      <w:r w:rsidR="0090643A" w:rsidRPr="002233FD">
        <w:rPr>
          <w:rFonts w:asciiTheme="minorHAnsi" w:hAnsiTheme="minorHAnsi" w:cstheme="minorHAnsi"/>
          <w:sz w:val="18"/>
          <w:szCs w:val="18"/>
        </w:rPr>
        <w:t>Ma</w:t>
      </w:r>
      <w:r w:rsidR="002F5909" w:rsidRPr="002233FD">
        <w:rPr>
          <w:rFonts w:asciiTheme="minorHAnsi" w:hAnsiTheme="minorHAnsi" w:cstheme="minorHAnsi"/>
          <w:sz w:val="18"/>
          <w:szCs w:val="18"/>
        </w:rPr>
        <w:t>p</w:t>
      </w:r>
      <w:r w:rsidR="0090643A" w:rsidRPr="002233FD">
        <w:rPr>
          <w:rFonts w:asciiTheme="minorHAnsi" w:hAnsiTheme="minorHAnsi" w:cstheme="minorHAnsi"/>
          <w:sz w:val="18"/>
          <w:szCs w:val="18"/>
        </w:rPr>
        <w:t>ei</w:t>
      </w:r>
      <w:proofErr w:type="spellEnd"/>
      <w:r w:rsidR="0090643A" w:rsidRPr="002233FD">
        <w:rPr>
          <w:rFonts w:asciiTheme="minorHAnsi" w:hAnsiTheme="minorHAnsi" w:cstheme="minorHAnsi"/>
          <w:sz w:val="18"/>
          <w:szCs w:val="18"/>
        </w:rPr>
        <w:t xml:space="preserve"> </w:t>
      </w:r>
      <w:r w:rsidR="002F5909" w:rsidRPr="002233FD">
        <w:rPr>
          <w:rFonts w:asciiTheme="minorHAnsi" w:hAnsiTheme="minorHAnsi" w:cstheme="minorHAnsi"/>
          <w:sz w:val="18"/>
          <w:szCs w:val="18"/>
        </w:rPr>
        <w:t>(Mape-</w:t>
      </w:r>
      <w:proofErr w:type="spellStart"/>
      <w:r w:rsidR="002F5909" w:rsidRPr="002233FD">
        <w:rPr>
          <w:rFonts w:asciiTheme="minorHAnsi" w:hAnsiTheme="minorHAnsi" w:cstheme="minorHAnsi"/>
          <w:sz w:val="18"/>
          <w:szCs w:val="18"/>
        </w:rPr>
        <w:t>Antique</w:t>
      </w:r>
      <w:proofErr w:type="spellEnd"/>
      <w:r w:rsidR="002F5909" w:rsidRPr="002233FD">
        <w:rPr>
          <w:rFonts w:asciiTheme="minorHAnsi" w:hAnsiTheme="minorHAnsi" w:cstheme="minorHAnsi"/>
          <w:sz w:val="18"/>
          <w:szCs w:val="18"/>
        </w:rPr>
        <w:t xml:space="preserve">). Ako prvá vrstva bola použitá </w:t>
      </w:r>
      <w:proofErr w:type="spellStart"/>
      <w:r w:rsidR="002F5909" w:rsidRPr="002233FD">
        <w:rPr>
          <w:rFonts w:asciiTheme="minorHAnsi" w:hAnsiTheme="minorHAnsi" w:cstheme="minorHAnsi"/>
          <w:sz w:val="18"/>
          <w:szCs w:val="18"/>
        </w:rPr>
        <w:t>paropriepustná</w:t>
      </w:r>
      <w:proofErr w:type="spellEnd"/>
      <w:r w:rsidR="002F5909" w:rsidRPr="002233FD">
        <w:rPr>
          <w:rFonts w:asciiTheme="minorHAnsi" w:hAnsiTheme="minorHAnsi" w:cstheme="minorHAnsi"/>
          <w:sz w:val="18"/>
          <w:szCs w:val="18"/>
        </w:rPr>
        <w:t xml:space="preserve"> vápenná omietka bez obsahu cementu na báze prírodného hydraulického vá</w:t>
      </w:r>
      <w:r w:rsidR="00D55562" w:rsidRPr="002233FD">
        <w:rPr>
          <w:rFonts w:asciiTheme="minorHAnsi" w:hAnsiTheme="minorHAnsi" w:cstheme="minorHAnsi"/>
          <w:sz w:val="18"/>
          <w:szCs w:val="18"/>
        </w:rPr>
        <w:t>p</w:t>
      </w:r>
      <w:r w:rsidR="002F5909" w:rsidRPr="002233FD">
        <w:rPr>
          <w:rFonts w:asciiTheme="minorHAnsi" w:hAnsiTheme="minorHAnsi" w:cstheme="minorHAnsi"/>
          <w:sz w:val="18"/>
          <w:szCs w:val="18"/>
        </w:rPr>
        <w:t xml:space="preserve">na. Druhá vrstva je </w:t>
      </w:r>
      <w:proofErr w:type="spellStart"/>
      <w:r w:rsidR="002F5909" w:rsidRPr="002233FD">
        <w:rPr>
          <w:rFonts w:asciiTheme="minorHAnsi" w:hAnsiTheme="minorHAnsi" w:cstheme="minorHAnsi"/>
          <w:sz w:val="18"/>
          <w:szCs w:val="18"/>
        </w:rPr>
        <w:t>makroporézna</w:t>
      </w:r>
      <w:proofErr w:type="spellEnd"/>
      <w:r w:rsidR="002F5909" w:rsidRPr="002233FD">
        <w:rPr>
          <w:rFonts w:asciiTheme="minorHAnsi" w:hAnsiTheme="minorHAnsi" w:cstheme="minorHAnsi"/>
          <w:sz w:val="18"/>
          <w:szCs w:val="18"/>
        </w:rPr>
        <w:t xml:space="preserve">, soliam odolná </w:t>
      </w:r>
      <w:proofErr w:type="spellStart"/>
      <w:r w:rsidR="002F5909" w:rsidRPr="002233FD">
        <w:rPr>
          <w:rFonts w:asciiTheme="minorHAnsi" w:hAnsiTheme="minorHAnsi" w:cstheme="minorHAnsi"/>
          <w:sz w:val="18"/>
          <w:szCs w:val="18"/>
        </w:rPr>
        <w:t>odvlhčovacia</w:t>
      </w:r>
      <w:proofErr w:type="spellEnd"/>
      <w:r w:rsidR="002F5909" w:rsidRPr="002233FD">
        <w:rPr>
          <w:rFonts w:asciiTheme="minorHAnsi" w:hAnsiTheme="minorHAnsi" w:cstheme="minorHAnsi"/>
          <w:sz w:val="18"/>
          <w:szCs w:val="18"/>
        </w:rPr>
        <w:t xml:space="preserve"> omietka z vápna a </w:t>
      </w:r>
      <w:proofErr w:type="spellStart"/>
      <w:r w:rsidR="002F5909" w:rsidRPr="002233FD">
        <w:rPr>
          <w:rFonts w:asciiTheme="minorHAnsi" w:hAnsiTheme="minorHAnsi" w:cstheme="minorHAnsi"/>
          <w:sz w:val="18"/>
          <w:szCs w:val="18"/>
        </w:rPr>
        <w:t>eko-puzolánov</w:t>
      </w:r>
      <w:proofErr w:type="spellEnd"/>
      <w:r w:rsidR="002F5909" w:rsidRPr="002233FD">
        <w:rPr>
          <w:rFonts w:asciiTheme="minorHAnsi" w:hAnsiTheme="minorHAnsi" w:cstheme="minorHAnsi"/>
          <w:sz w:val="18"/>
          <w:szCs w:val="18"/>
        </w:rPr>
        <w:t xml:space="preserve">. Tretiu vrstvu tvorí biela </w:t>
      </w:r>
      <w:proofErr w:type="spellStart"/>
      <w:r w:rsidR="002F5909" w:rsidRPr="002233FD">
        <w:rPr>
          <w:rFonts w:asciiTheme="minorHAnsi" w:hAnsiTheme="minorHAnsi" w:cstheme="minorHAnsi"/>
          <w:sz w:val="18"/>
          <w:szCs w:val="18"/>
        </w:rPr>
        <w:t>paropriepustná</w:t>
      </w:r>
      <w:proofErr w:type="spellEnd"/>
      <w:r w:rsidR="002F5909" w:rsidRPr="002233FD">
        <w:rPr>
          <w:rFonts w:asciiTheme="minorHAnsi" w:hAnsiTheme="minorHAnsi" w:cstheme="minorHAnsi"/>
          <w:sz w:val="18"/>
          <w:szCs w:val="18"/>
        </w:rPr>
        <w:t xml:space="preserve"> vápenná malta. Táto kombinácia by mala zabrániť priesaku vody cez základy objektu</w:t>
      </w:r>
      <w:r w:rsidR="00D55562" w:rsidRPr="002233FD">
        <w:rPr>
          <w:rFonts w:asciiTheme="minorHAnsi" w:hAnsiTheme="minorHAnsi" w:cstheme="minorHAnsi"/>
          <w:sz w:val="18"/>
          <w:szCs w:val="18"/>
        </w:rPr>
        <w:t xml:space="preserve"> a vlhkosť by sa mala postupne úplne stratiť. Do roku 2027 a ďalších rokov nám zostáva</w:t>
      </w:r>
      <w:r w:rsidR="00C94BED" w:rsidRPr="002233FD">
        <w:rPr>
          <w:rFonts w:asciiTheme="minorHAnsi" w:hAnsiTheme="minorHAnsi" w:cstheme="minorHAnsi"/>
          <w:sz w:val="18"/>
          <w:szCs w:val="18"/>
        </w:rPr>
        <w:t xml:space="preserve"> obnoviť (vymeniť) </w:t>
      </w:r>
      <w:r w:rsidR="00E03463" w:rsidRPr="002233FD">
        <w:rPr>
          <w:rFonts w:asciiTheme="minorHAnsi" w:hAnsiTheme="minorHAnsi" w:cstheme="minorHAnsi"/>
          <w:sz w:val="18"/>
          <w:szCs w:val="18"/>
        </w:rPr>
        <w:t xml:space="preserve">externé </w:t>
      </w:r>
      <w:r w:rsidR="00D55562" w:rsidRPr="002233FD">
        <w:rPr>
          <w:rFonts w:asciiTheme="minorHAnsi" w:hAnsiTheme="minorHAnsi" w:cstheme="minorHAnsi"/>
          <w:sz w:val="18"/>
          <w:szCs w:val="18"/>
        </w:rPr>
        <w:t>omietky na kostol</w:t>
      </w:r>
      <w:r w:rsidR="00E03463" w:rsidRPr="002233FD">
        <w:rPr>
          <w:rFonts w:asciiTheme="minorHAnsi" w:hAnsiTheme="minorHAnsi" w:cstheme="minorHAnsi"/>
          <w:sz w:val="18"/>
          <w:szCs w:val="18"/>
        </w:rPr>
        <w:t>e</w:t>
      </w:r>
      <w:r w:rsidR="00D55562" w:rsidRPr="002233FD">
        <w:rPr>
          <w:rFonts w:asciiTheme="minorHAnsi" w:hAnsiTheme="minorHAnsi" w:cstheme="minorHAnsi"/>
          <w:sz w:val="18"/>
          <w:szCs w:val="18"/>
        </w:rPr>
        <w:t xml:space="preserve"> (sú amortizované, popukané, cez otvorené kapiláry nasáva vlhkosť)</w:t>
      </w:r>
      <w:r w:rsidR="002233FD" w:rsidRPr="002233FD">
        <w:rPr>
          <w:rFonts w:asciiTheme="minorHAnsi" w:hAnsiTheme="minorHAnsi" w:cstheme="minorHAnsi"/>
          <w:sz w:val="18"/>
          <w:szCs w:val="18"/>
        </w:rPr>
        <w:t>. N</w:t>
      </w:r>
      <w:r w:rsidR="00E03463" w:rsidRPr="002233FD">
        <w:rPr>
          <w:rFonts w:asciiTheme="minorHAnsi" w:hAnsiTheme="minorHAnsi" w:cstheme="minorHAnsi"/>
          <w:sz w:val="18"/>
          <w:szCs w:val="18"/>
        </w:rPr>
        <w:t xml:space="preserve">akoniec </w:t>
      </w:r>
      <w:r w:rsidR="002233FD" w:rsidRPr="002233FD">
        <w:rPr>
          <w:rFonts w:asciiTheme="minorHAnsi" w:hAnsiTheme="minorHAnsi" w:cstheme="minorHAnsi"/>
          <w:sz w:val="18"/>
          <w:szCs w:val="18"/>
        </w:rPr>
        <w:t xml:space="preserve">zostáva </w:t>
      </w:r>
      <w:r w:rsidR="00D55562" w:rsidRPr="002233FD">
        <w:rPr>
          <w:rFonts w:asciiTheme="minorHAnsi" w:hAnsiTheme="minorHAnsi" w:cstheme="minorHAnsi"/>
          <w:sz w:val="18"/>
          <w:szCs w:val="18"/>
        </w:rPr>
        <w:t>okolie kostola</w:t>
      </w:r>
      <w:r w:rsidR="00C00E49" w:rsidRPr="002233FD">
        <w:rPr>
          <w:rFonts w:asciiTheme="minorHAnsi" w:hAnsiTheme="minorHAnsi" w:cstheme="minorHAnsi"/>
          <w:sz w:val="18"/>
          <w:szCs w:val="18"/>
        </w:rPr>
        <w:t xml:space="preserve"> (</w:t>
      </w:r>
      <w:proofErr w:type="spellStart"/>
      <w:r w:rsidR="002233FD" w:rsidRPr="002233FD">
        <w:rPr>
          <w:rFonts w:asciiTheme="minorHAnsi" w:hAnsiTheme="minorHAnsi" w:cstheme="minorHAnsi"/>
          <w:sz w:val="18"/>
          <w:szCs w:val="18"/>
        </w:rPr>
        <w:t>obchôdzkový</w:t>
      </w:r>
      <w:proofErr w:type="spellEnd"/>
      <w:r w:rsidR="002233FD" w:rsidRPr="002233FD">
        <w:rPr>
          <w:rFonts w:asciiTheme="minorHAnsi" w:hAnsiTheme="minorHAnsi" w:cstheme="minorHAnsi"/>
          <w:sz w:val="18"/>
          <w:szCs w:val="18"/>
        </w:rPr>
        <w:t xml:space="preserve"> </w:t>
      </w:r>
      <w:r w:rsidR="00C00E49" w:rsidRPr="002233FD">
        <w:rPr>
          <w:rFonts w:asciiTheme="minorHAnsi" w:hAnsiTheme="minorHAnsi" w:cstheme="minorHAnsi"/>
          <w:sz w:val="18"/>
          <w:szCs w:val="18"/>
        </w:rPr>
        <w:t>chodník, dlažba</w:t>
      </w:r>
      <w:r w:rsidR="00C94BED" w:rsidRPr="002233FD">
        <w:rPr>
          <w:rFonts w:asciiTheme="minorHAnsi" w:hAnsiTheme="minorHAnsi" w:cstheme="minorHAnsi"/>
          <w:sz w:val="18"/>
          <w:szCs w:val="18"/>
        </w:rPr>
        <w:t xml:space="preserve">, </w:t>
      </w:r>
      <w:r w:rsidR="002233FD" w:rsidRPr="002233FD">
        <w:rPr>
          <w:rFonts w:asciiTheme="minorHAnsi" w:hAnsiTheme="minorHAnsi" w:cstheme="minorHAnsi"/>
          <w:sz w:val="18"/>
          <w:szCs w:val="18"/>
        </w:rPr>
        <w:t xml:space="preserve">úprava terénu, </w:t>
      </w:r>
      <w:r w:rsidR="00C94BED" w:rsidRPr="002233FD">
        <w:rPr>
          <w:rFonts w:asciiTheme="minorHAnsi" w:hAnsiTheme="minorHAnsi" w:cstheme="minorHAnsi"/>
          <w:sz w:val="18"/>
          <w:szCs w:val="18"/>
        </w:rPr>
        <w:t>zeleň</w:t>
      </w:r>
      <w:r w:rsidR="00C00E49" w:rsidRPr="002233FD">
        <w:rPr>
          <w:rFonts w:asciiTheme="minorHAnsi" w:hAnsiTheme="minorHAnsi" w:cstheme="minorHAnsi"/>
          <w:sz w:val="18"/>
          <w:szCs w:val="18"/>
        </w:rPr>
        <w:t>)</w:t>
      </w:r>
      <w:r w:rsidR="00D55562" w:rsidRPr="002233FD">
        <w:rPr>
          <w:rFonts w:asciiTheme="minorHAnsi" w:hAnsiTheme="minorHAnsi" w:cstheme="minorHAnsi"/>
          <w:sz w:val="18"/>
          <w:szCs w:val="18"/>
        </w:rPr>
        <w:t xml:space="preserve">. Táto fáza rekonštrukcie je najdrahšia a predbežný rozpočet </w:t>
      </w:r>
      <w:r w:rsidR="00C94BED" w:rsidRPr="002233FD">
        <w:rPr>
          <w:rFonts w:asciiTheme="minorHAnsi" w:hAnsiTheme="minorHAnsi" w:cstheme="minorHAnsi"/>
          <w:sz w:val="18"/>
          <w:szCs w:val="18"/>
        </w:rPr>
        <w:t xml:space="preserve">na ňu </w:t>
      </w:r>
      <w:r w:rsidR="00D55562" w:rsidRPr="002233FD">
        <w:rPr>
          <w:rFonts w:asciiTheme="minorHAnsi" w:hAnsiTheme="minorHAnsi" w:cstheme="minorHAnsi"/>
          <w:sz w:val="18"/>
          <w:szCs w:val="18"/>
        </w:rPr>
        <w:t xml:space="preserve">je takmer 150.000 Eur. Preto </w:t>
      </w:r>
      <w:r w:rsidR="00C94BED" w:rsidRPr="002233FD">
        <w:rPr>
          <w:rFonts w:asciiTheme="minorHAnsi" w:hAnsiTheme="minorHAnsi" w:cstheme="minorHAnsi"/>
          <w:sz w:val="18"/>
          <w:szCs w:val="18"/>
        </w:rPr>
        <w:t xml:space="preserve">opäť </w:t>
      </w:r>
      <w:r w:rsidR="00D55562" w:rsidRPr="002233FD">
        <w:rPr>
          <w:rFonts w:asciiTheme="minorHAnsi" w:hAnsiTheme="minorHAnsi" w:cstheme="minorHAnsi"/>
          <w:sz w:val="18"/>
          <w:szCs w:val="18"/>
        </w:rPr>
        <w:t xml:space="preserve">prosím o milodary, postupne, kto ako môže a koľko môže. </w:t>
      </w:r>
      <w:r w:rsidR="00C00E49" w:rsidRPr="002233FD">
        <w:rPr>
          <w:rFonts w:asciiTheme="minorHAnsi" w:hAnsiTheme="minorHAnsi" w:cstheme="minorHAnsi"/>
          <w:sz w:val="18"/>
          <w:szCs w:val="18"/>
        </w:rPr>
        <w:t xml:space="preserve">Hoci sme vypracovali </w:t>
      </w:r>
      <w:r w:rsidR="00A916A1" w:rsidRPr="002233FD">
        <w:rPr>
          <w:rFonts w:asciiTheme="minorHAnsi" w:hAnsiTheme="minorHAnsi" w:cstheme="minorHAnsi"/>
          <w:sz w:val="18"/>
          <w:szCs w:val="18"/>
        </w:rPr>
        <w:t xml:space="preserve">bezchybný </w:t>
      </w:r>
      <w:r w:rsidR="00C00E49" w:rsidRPr="002233FD">
        <w:rPr>
          <w:rFonts w:asciiTheme="minorHAnsi" w:hAnsiTheme="minorHAnsi" w:cstheme="minorHAnsi"/>
          <w:sz w:val="18"/>
          <w:szCs w:val="18"/>
        </w:rPr>
        <w:t>projekt</w:t>
      </w:r>
      <w:r w:rsidR="00A916A1" w:rsidRPr="002233FD">
        <w:rPr>
          <w:rFonts w:asciiTheme="minorHAnsi" w:hAnsiTheme="minorHAnsi" w:cstheme="minorHAnsi"/>
          <w:sz w:val="18"/>
          <w:szCs w:val="18"/>
        </w:rPr>
        <w:t xml:space="preserve"> a zaslali ho na ministerstvo kultúry (</w:t>
      </w:r>
      <w:r w:rsidR="00C94BED" w:rsidRPr="002233FD">
        <w:rPr>
          <w:rFonts w:asciiTheme="minorHAnsi" w:hAnsiTheme="minorHAnsi" w:cstheme="minorHAnsi"/>
          <w:sz w:val="18"/>
          <w:szCs w:val="18"/>
        </w:rPr>
        <w:t xml:space="preserve">za vypracovanie sme </w:t>
      </w:r>
      <w:r w:rsidR="00A916A1" w:rsidRPr="002233FD">
        <w:rPr>
          <w:rFonts w:asciiTheme="minorHAnsi" w:hAnsiTheme="minorHAnsi" w:cstheme="minorHAnsi"/>
          <w:sz w:val="18"/>
          <w:szCs w:val="18"/>
        </w:rPr>
        <w:t>dostali najvyššie známky)</w:t>
      </w:r>
      <w:r w:rsidR="00C00E49" w:rsidRPr="002233FD">
        <w:rPr>
          <w:rFonts w:asciiTheme="minorHAnsi" w:hAnsiTheme="minorHAnsi" w:cstheme="minorHAnsi"/>
          <w:sz w:val="18"/>
          <w:szCs w:val="18"/>
        </w:rPr>
        <w:t xml:space="preserve">, </w:t>
      </w:r>
      <w:r w:rsidR="00A916A1" w:rsidRPr="002233FD">
        <w:rPr>
          <w:rFonts w:asciiTheme="minorHAnsi" w:hAnsiTheme="minorHAnsi" w:cstheme="minorHAnsi"/>
          <w:sz w:val="18"/>
          <w:szCs w:val="18"/>
        </w:rPr>
        <w:t xml:space="preserve">i tak nám </w:t>
      </w:r>
      <w:r w:rsidR="00C00E49" w:rsidRPr="002233FD">
        <w:rPr>
          <w:rFonts w:asciiTheme="minorHAnsi" w:hAnsiTheme="minorHAnsi" w:cstheme="minorHAnsi"/>
          <w:sz w:val="18"/>
          <w:szCs w:val="18"/>
        </w:rPr>
        <w:t>š</w:t>
      </w:r>
      <w:r w:rsidR="00D55562" w:rsidRPr="002233FD">
        <w:rPr>
          <w:rFonts w:asciiTheme="minorHAnsi" w:hAnsiTheme="minorHAnsi" w:cstheme="minorHAnsi"/>
          <w:sz w:val="18"/>
          <w:szCs w:val="18"/>
        </w:rPr>
        <w:t xml:space="preserve">tát </w:t>
      </w:r>
      <w:r w:rsidR="00A916A1" w:rsidRPr="002233FD">
        <w:rPr>
          <w:rFonts w:asciiTheme="minorHAnsi" w:hAnsiTheme="minorHAnsi" w:cstheme="minorHAnsi"/>
          <w:sz w:val="18"/>
          <w:szCs w:val="18"/>
        </w:rPr>
        <w:t xml:space="preserve">finančnú pomoc neschválil. Objekt nášho kostola, národnú kultúrnu pamiatku osobitného významu (lebo má vyše 500 rokov) musíme </w:t>
      </w:r>
      <w:r w:rsidR="00C94BED" w:rsidRPr="002233FD">
        <w:rPr>
          <w:rFonts w:asciiTheme="minorHAnsi" w:hAnsiTheme="minorHAnsi" w:cstheme="minorHAnsi"/>
          <w:sz w:val="18"/>
          <w:szCs w:val="18"/>
        </w:rPr>
        <w:t xml:space="preserve">teda </w:t>
      </w:r>
      <w:r w:rsidR="00A916A1" w:rsidRPr="002233FD">
        <w:rPr>
          <w:rFonts w:asciiTheme="minorHAnsi" w:hAnsiTheme="minorHAnsi" w:cstheme="minorHAnsi"/>
          <w:sz w:val="18"/>
          <w:szCs w:val="18"/>
        </w:rPr>
        <w:t>zachraňovať z vlastných zdrojov (</w:t>
      </w:r>
      <w:r w:rsidR="00C94BED" w:rsidRPr="002233FD">
        <w:rPr>
          <w:rFonts w:asciiTheme="minorHAnsi" w:hAnsiTheme="minorHAnsi" w:cstheme="minorHAnsi"/>
          <w:sz w:val="18"/>
          <w:szCs w:val="18"/>
        </w:rPr>
        <w:t xml:space="preserve">z </w:t>
      </w:r>
      <w:r w:rsidR="00A916A1" w:rsidRPr="002233FD">
        <w:rPr>
          <w:rFonts w:asciiTheme="minorHAnsi" w:hAnsiTheme="minorHAnsi" w:cstheme="minorHAnsi"/>
          <w:sz w:val="18"/>
          <w:szCs w:val="18"/>
        </w:rPr>
        <w:t xml:space="preserve">milodarov). </w:t>
      </w:r>
      <w:r w:rsidR="00C94BED" w:rsidRPr="002233FD">
        <w:rPr>
          <w:rFonts w:asciiTheme="minorHAnsi" w:hAnsiTheme="minorHAnsi" w:cstheme="minorHAnsi"/>
          <w:sz w:val="18"/>
          <w:szCs w:val="18"/>
        </w:rPr>
        <w:t>O</w:t>
      </w:r>
      <w:r w:rsidR="00A916A1" w:rsidRPr="002233FD">
        <w:rPr>
          <w:rFonts w:asciiTheme="minorHAnsi" w:hAnsiTheme="minorHAnsi" w:cstheme="minorHAnsi"/>
          <w:sz w:val="18"/>
          <w:szCs w:val="18"/>
        </w:rPr>
        <w:t xml:space="preserve"> tejto </w:t>
      </w:r>
      <w:r w:rsidR="00C94BED" w:rsidRPr="002233FD">
        <w:rPr>
          <w:rFonts w:asciiTheme="minorHAnsi" w:hAnsiTheme="minorHAnsi" w:cstheme="minorHAnsi"/>
          <w:sz w:val="18"/>
          <w:szCs w:val="18"/>
        </w:rPr>
        <w:t xml:space="preserve">poslednej </w:t>
      </w:r>
      <w:r w:rsidR="00A916A1" w:rsidRPr="002233FD">
        <w:rPr>
          <w:rFonts w:asciiTheme="minorHAnsi" w:hAnsiTheme="minorHAnsi" w:cstheme="minorHAnsi"/>
          <w:sz w:val="18"/>
          <w:szCs w:val="18"/>
        </w:rPr>
        <w:t>fáz</w:t>
      </w:r>
      <w:r w:rsidR="00C94BED" w:rsidRPr="002233FD">
        <w:rPr>
          <w:rFonts w:asciiTheme="minorHAnsi" w:hAnsiTheme="minorHAnsi" w:cstheme="minorHAnsi"/>
          <w:sz w:val="18"/>
          <w:szCs w:val="18"/>
        </w:rPr>
        <w:t>e</w:t>
      </w:r>
      <w:r w:rsidR="00A916A1" w:rsidRPr="002233FD">
        <w:rPr>
          <w:rFonts w:asciiTheme="minorHAnsi" w:hAnsiTheme="minorHAnsi" w:cstheme="minorHAnsi"/>
          <w:sz w:val="18"/>
          <w:szCs w:val="18"/>
        </w:rPr>
        <w:t xml:space="preserve"> neplánujem</w:t>
      </w:r>
      <w:r w:rsidR="00C94BED" w:rsidRPr="002233FD">
        <w:rPr>
          <w:rFonts w:asciiTheme="minorHAnsi" w:hAnsiTheme="minorHAnsi" w:cstheme="minorHAnsi"/>
          <w:sz w:val="18"/>
          <w:szCs w:val="18"/>
        </w:rPr>
        <w:t>e</w:t>
      </w:r>
      <w:r w:rsidR="00A916A1" w:rsidRPr="002233FD">
        <w:rPr>
          <w:rFonts w:asciiTheme="minorHAnsi" w:hAnsiTheme="minorHAnsi" w:cstheme="minorHAnsi"/>
          <w:sz w:val="18"/>
          <w:szCs w:val="18"/>
        </w:rPr>
        <w:t xml:space="preserve"> </w:t>
      </w:r>
      <w:r w:rsidR="00C94BED" w:rsidRPr="002233FD">
        <w:rPr>
          <w:rFonts w:asciiTheme="minorHAnsi" w:hAnsiTheme="minorHAnsi" w:cstheme="minorHAnsi"/>
          <w:sz w:val="18"/>
          <w:szCs w:val="18"/>
        </w:rPr>
        <w:t xml:space="preserve">predložiť štátnym </w:t>
      </w:r>
      <w:r w:rsidR="002233FD" w:rsidRPr="002233FD">
        <w:rPr>
          <w:rFonts w:asciiTheme="minorHAnsi" w:hAnsiTheme="minorHAnsi" w:cstheme="minorHAnsi"/>
          <w:sz w:val="18"/>
          <w:szCs w:val="18"/>
        </w:rPr>
        <w:t xml:space="preserve">či obecným </w:t>
      </w:r>
      <w:r w:rsidR="00C94BED" w:rsidRPr="002233FD">
        <w:rPr>
          <w:rFonts w:asciiTheme="minorHAnsi" w:hAnsiTheme="minorHAnsi" w:cstheme="minorHAnsi"/>
          <w:sz w:val="18"/>
          <w:szCs w:val="18"/>
        </w:rPr>
        <w:t xml:space="preserve">inštitúciám </w:t>
      </w:r>
      <w:r w:rsidR="00A916A1" w:rsidRPr="002233FD">
        <w:rPr>
          <w:rFonts w:asciiTheme="minorHAnsi" w:hAnsiTheme="minorHAnsi" w:cstheme="minorHAnsi"/>
          <w:sz w:val="18"/>
          <w:szCs w:val="18"/>
        </w:rPr>
        <w:t>ďalšie projekty</w:t>
      </w:r>
      <w:r w:rsidR="00C94BED" w:rsidRPr="002233FD">
        <w:rPr>
          <w:rFonts w:asciiTheme="minorHAnsi" w:hAnsiTheme="minorHAnsi" w:cstheme="minorHAnsi"/>
          <w:sz w:val="18"/>
          <w:szCs w:val="18"/>
        </w:rPr>
        <w:t xml:space="preserve"> s prosbou o finančnú pomoc</w:t>
      </w:r>
      <w:r w:rsidR="00A916A1" w:rsidRPr="002233FD">
        <w:rPr>
          <w:rFonts w:asciiTheme="minorHAnsi" w:hAnsiTheme="minorHAnsi" w:cstheme="minorHAnsi"/>
          <w:sz w:val="18"/>
          <w:szCs w:val="18"/>
        </w:rPr>
        <w:t xml:space="preserve">, nakoľko je to </w:t>
      </w:r>
      <w:r w:rsidR="00C94BED" w:rsidRPr="002233FD">
        <w:rPr>
          <w:rFonts w:asciiTheme="minorHAnsi" w:hAnsiTheme="minorHAnsi" w:cstheme="minorHAnsi"/>
          <w:sz w:val="18"/>
          <w:szCs w:val="18"/>
        </w:rPr>
        <w:t xml:space="preserve">technicky, </w:t>
      </w:r>
      <w:r w:rsidR="00A916A1" w:rsidRPr="002233FD">
        <w:rPr>
          <w:rFonts w:asciiTheme="minorHAnsi" w:hAnsiTheme="minorHAnsi" w:cstheme="minorHAnsi"/>
          <w:sz w:val="18"/>
          <w:szCs w:val="18"/>
        </w:rPr>
        <w:t xml:space="preserve">časovo a finančne </w:t>
      </w:r>
      <w:r w:rsidR="00C94BED" w:rsidRPr="002233FD">
        <w:rPr>
          <w:rFonts w:asciiTheme="minorHAnsi" w:hAnsiTheme="minorHAnsi" w:cstheme="minorHAnsi"/>
          <w:sz w:val="18"/>
          <w:szCs w:val="18"/>
        </w:rPr>
        <w:t>náročné.</w:t>
      </w:r>
      <w:r w:rsidR="00E03463" w:rsidRPr="002233FD">
        <w:rPr>
          <w:rFonts w:asciiTheme="minorHAnsi" w:hAnsiTheme="minorHAnsi" w:cstheme="minorHAnsi"/>
          <w:sz w:val="18"/>
          <w:szCs w:val="18"/>
        </w:rPr>
        <w:t xml:space="preserve"> Práce budú v r. 2027 pokračovať podľa finančných možností. Ďakujem za všetky doterajšie milodary a sponzorské dary, lebo bez nich by sme neurobili ani prvé dve fázy projektu obnovy nášho kostola. </w:t>
      </w:r>
      <w:r w:rsidR="00C00E49" w:rsidRPr="002233FD">
        <w:rPr>
          <w:rFonts w:asciiTheme="minorHAnsi" w:hAnsiTheme="minorHAnsi" w:cstheme="minorHAnsi"/>
          <w:sz w:val="18"/>
          <w:szCs w:val="18"/>
        </w:rPr>
        <w:t xml:space="preserve"> </w:t>
      </w:r>
      <w:r w:rsidR="00D55562" w:rsidRPr="002233FD">
        <w:rPr>
          <w:rFonts w:asciiTheme="minorHAnsi" w:hAnsiTheme="minorHAnsi" w:cstheme="minorHAnsi"/>
          <w:sz w:val="18"/>
          <w:szCs w:val="18"/>
        </w:rPr>
        <w:t xml:space="preserve">   </w:t>
      </w:r>
      <w:r w:rsidR="002F5909" w:rsidRPr="002233FD">
        <w:rPr>
          <w:rFonts w:asciiTheme="minorHAnsi" w:hAnsiTheme="minorHAnsi" w:cstheme="minorHAnsi"/>
          <w:sz w:val="18"/>
          <w:szCs w:val="18"/>
        </w:rPr>
        <w:t xml:space="preserve">    </w:t>
      </w:r>
    </w:p>
    <w:sectPr w:rsidR="00664825" w:rsidRPr="002233FD" w:rsidSect="00EA1284">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068D2"/>
    <w:multiLevelType w:val="hybridMultilevel"/>
    <w:tmpl w:val="FB9EA6EA"/>
    <w:lvl w:ilvl="0" w:tplc="A1748B9C">
      <w:start w:val="1"/>
      <w:numFmt w:val="bullet"/>
      <w:lvlText w:val=""/>
      <w:lvlJc w:val="left"/>
      <w:pPr>
        <w:tabs>
          <w:tab w:val="num" w:pos="340"/>
        </w:tabs>
        <w:ind w:left="340" w:hanging="34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 w15:restartNumberingAfterBreak="0">
    <w:nsid w:val="5F1B62C4"/>
    <w:multiLevelType w:val="hybridMultilevel"/>
    <w:tmpl w:val="24F29C48"/>
    <w:lvl w:ilvl="0" w:tplc="16CA8724">
      <w:start w:val="10"/>
      <w:numFmt w:val="bullet"/>
      <w:lvlText w:val=""/>
      <w:lvlJc w:val="left"/>
      <w:pPr>
        <w:tabs>
          <w:tab w:val="num" w:pos="170"/>
        </w:tabs>
        <w:ind w:left="170" w:hanging="170"/>
      </w:pPr>
      <w:rPr>
        <w:rFonts w:ascii="Wingdings" w:eastAsia="Symbol"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630746346">
    <w:abstractNumId w:val="1"/>
  </w:num>
  <w:num w:numId="2" w16cid:durableId="143058570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7163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BD"/>
    <w:rsid w:val="000108D8"/>
    <w:rsid w:val="0002025F"/>
    <w:rsid w:val="000240EF"/>
    <w:rsid w:val="000400D2"/>
    <w:rsid w:val="00051B89"/>
    <w:rsid w:val="00087B77"/>
    <w:rsid w:val="000A3A13"/>
    <w:rsid w:val="000B12E2"/>
    <w:rsid w:val="000B1B80"/>
    <w:rsid w:val="000C6596"/>
    <w:rsid w:val="000F2AEE"/>
    <w:rsid w:val="000F4114"/>
    <w:rsid w:val="00101CA2"/>
    <w:rsid w:val="00106FE3"/>
    <w:rsid w:val="00120CD4"/>
    <w:rsid w:val="00122C81"/>
    <w:rsid w:val="00127000"/>
    <w:rsid w:val="00136001"/>
    <w:rsid w:val="001531F4"/>
    <w:rsid w:val="001621D2"/>
    <w:rsid w:val="00162637"/>
    <w:rsid w:val="00173D74"/>
    <w:rsid w:val="00175252"/>
    <w:rsid w:val="00181D63"/>
    <w:rsid w:val="0019095E"/>
    <w:rsid w:val="0019120D"/>
    <w:rsid w:val="001B36F0"/>
    <w:rsid w:val="001B446C"/>
    <w:rsid w:val="001D474B"/>
    <w:rsid w:val="001E655A"/>
    <w:rsid w:val="001F0816"/>
    <w:rsid w:val="00201B25"/>
    <w:rsid w:val="002022E2"/>
    <w:rsid w:val="002122BA"/>
    <w:rsid w:val="002233FD"/>
    <w:rsid w:val="00245C4B"/>
    <w:rsid w:val="00246ADF"/>
    <w:rsid w:val="0026213B"/>
    <w:rsid w:val="00267F27"/>
    <w:rsid w:val="00273AE0"/>
    <w:rsid w:val="002A3184"/>
    <w:rsid w:val="002C197A"/>
    <w:rsid w:val="002D466F"/>
    <w:rsid w:val="002F5909"/>
    <w:rsid w:val="00304BC4"/>
    <w:rsid w:val="00305D39"/>
    <w:rsid w:val="00307254"/>
    <w:rsid w:val="00333184"/>
    <w:rsid w:val="0033473F"/>
    <w:rsid w:val="00357793"/>
    <w:rsid w:val="00361714"/>
    <w:rsid w:val="003763A3"/>
    <w:rsid w:val="00395B7C"/>
    <w:rsid w:val="003C56B7"/>
    <w:rsid w:val="003D5417"/>
    <w:rsid w:val="003E2820"/>
    <w:rsid w:val="003E2A0E"/>
    <w:rsid w:val="003E3EA7"/>
    <w:rsid w:val="003E5091"/>
    <w:rsid w:val="003E7BE3"/>
    <w:rsid w:val="003F5814"/>
    <w:rsid w:val="003F69DC"/>
    <w:rsid w:val="003F6E70"/>
    <w:rsid w:val="00416FAA"/>
    <w:rsid w:val="004271A8"/>
    <w:rsid w:val="004338AF"/>
    <w:rsid w:val="00433E23"/>
    <w:rsid w:val="0043746B"/>
    <w:rsid w:val="004444CA"/>
    <w:rsid w:val="00467B9E"/>
    <w:rsid w:val="004A25C6"/>
    <w:rsid w:val="004B3EFB"/>
    <w:rsid w:val="004B4B8F"/>
    <w:rsid w:val="004C08C3"/>
    <w:rsid w:val="00517069"/>
    <w:rsid w:val="00552EC6"/>
    <w:rsid w:val="005613C1"/>
    <w:rsid w:val="00561EEB"/>
    <w:rsid w:val="00595490"/>
    <w:rsid w:val="005A1C14"/>
    <w:rsid w:val="005A3A3E"/>
    <w:rsid w:val="005B4FFE"/>
    <w:rsid w:val="005D3513"/>
    <w:rsid w:val="00600238"/>
    <w:rsid w:val="00605BD7"/>
    <w:rsid w:val="00634442"/>
    <w:rsid w:val="00644DD9"/>
    <w:rsid w:val="0065108B"/>
    <w:rsid w:val="00651276"/>
    <w:rsid w:val="00653A57"/>
    <w:rsid w:val="00653E82"/>
    <w:rsid w:val="00664825"/>
    <w:rsid w:val="00671390"/>
    <w:rsid w:val="00675670"/>
    <w:rsid w:val="00685EBA"/>
    <w:rsid w:val="00696B89"/>
    <w:rsid w:val="006B60B7"/>
    <w:rsid w:val="006B76BD"/>
    <w:rsid w:val="006C27BB"/>
    <w:rsid w:val="006D42A3"/>
    <w:rsid w:val="006E4317"/>
    <w:rsid w:val="006E66A8"/>
    <w:rsid w:val="006F4BF2"/>
    <w:rsid w:val="006F7D60"/>
    <w:rsid w:val="00701E42"/>
    <w:rsid w:val="00717222"/>
    <w:rsid w:val="00722C5C"/>
    <w:rsid w:val="007348B2"/>
    <w:rsid w:val="00735E2C"/>
    <w:rsid w:val="00741CC7"/>
    <w:rsid w:val="0075103C"/>
    <w:rsid w:val="00751D5F"/>
    <w:rsid w:val="00765365"/>
    <w:rsid w:val="00777133"/>
    <w:rsid w:val="00786543"/>
    <w:rsid w:val="007B00B9"/>
    <w:rsid w:val="007C6D1E"/>
    <w:rsid w:val="007C718D"/>
    <w:rsid w:val="007D0C3A"/>
    <w:rsid w:val="007E346B"/>
    <w:rsid w:val="0081478F"/>
    <w:rsid w:val="00815F41"/>
    <w:rsid w:val="008276C7"/>
    <w:rsid w:val="008302E4"/>
    <w:rsid w:val="008439EF"/>
    <w:rsid w:val="00851B60"/>
    <w:rsid w:val="008902BB"/>
    <w:rsid w:val="00893AF0"/>
    <w:rsid w:val="008B4753"/>
    <w:rsid w:val="008D6859"/>
    <w:rsid w:val="008F0D49"/>
    <w:rsid w:val="008F151D"/>
    <w:rsid w:val="00900E00"/>
    <w:rsid w:val="0090643A"/>
    <w:rsid w:val="0091386A"/>
    <w:rsid w:val="00921713"/>
    <w:rsid w:val="009242EC"/>
    <w:rsid w:val="00965F55"/>
    <w:rsid w:val="00973114"/>
    <w:rsid w:val="00977891"/>
    <w:rsid w:val="00985EF6"/>
    <w:rsid w:val="00990CB8"/>
    <w:rsid w:val="00996314"/>
    <w:rsid w:val="009B0BC4"/>
    <w:rsid w:val="009C2269"/>
    <w:rsid w:val="009C466A"/>
    <w:rsid w:val="009D365E"/>
    <w:rsid w:val="009D7B7B"/>
    <w:rsid w:val="009E2A38"/>
    <w:rsid w:val="009E45AB"/>
    <w:rsid w:val="009E4A29"/>
    <w:rsid w:val="009E55BA"/>
    <w:rsid w:val="00A0112F"/>
    <w:rsid w:val="00A13270"/>
    <w:rsid w:val="00A27A8D"/>
    <w:rsid w:val="00A30709"/>
    <w:rsid w:val="00A41838"/>
    <w:rsid w:val="00A73BEB"/>
    <w:rsid w:val="00A7479F"/>
    <w:rsid w:val="00A9086A"/>
    <w:rsid w:val="00A916A1"/>
    <w:rsid w:val="00A97996"/>
    <w:rsid w:val="00AA2AD6"/>
    <w:rsid w:val="00AA7D8E"/>
    <w:rsid w:val="00AD1A70"/>
    <w:rsid w:val="00AE78B3"/>
    <w:rsid w:val="00AF7687"/>
    <w:rsid w:val="00B043FF"/>
    <w:rsid w:val="00B13E27"/>
    <w:rsid w:val="00B31718"/>
    <w:rsid w:val="00B339BA"/>
    <w:rsid w:val="00B33A78"/>
    <w:rsid w:val="00B417C7"/>
    <w:rsid w:val="00B522E6"/>
    <w:rsid w:val="00B76F6C"/>
    <w:rsid w:val="00BB5483"/>
    <w:rsid w:val="00BC679E"/>
    <w:rsid w:val="00BD4ECD"/>
    <w:rsid w:val="00BE0829"/>
    <w:rsid w:val="00C00E49"/>
    <w:rsid w:val="00C05D0F"/>
    <w:rsid w:val="00C15D9B"/>
    <w:rsid w:val="00C33D32"/>
    <w:rsid w:val="00C5632E"/>
    <w:rsid w:val="00C60A53"/>
    <w:rsid w:val="00C63121"/>
    <w:rsid w:val="00C757E7"/>
    <w:rsid w:val="00C76EA0"/>
    <w:rsid w:val="00C83372"/>
    <w:rsid w:val="00C94BED"/>
    <w:rsid w:val="00CD0907"/>
    <w:rsid w:val="00CE31B6"/>
    <w:rsid w:val="00CF0F63"/>
    <w:rsid w:val="00CF31E0"/>
    <w:rsid w:val="00D11A1C"/>
    <w:rsid w:val="00D12C52"/>
    <w:rsid w:val="00D13502"/>
    <w:rsid w:val="00D22D8A"/>
    <w:rsid w:val="00D31EB1"/>
    <w:rsid w:val="00D32529"/>
    <w:rsid w:val="00D369E8"/>
    <w:rsid w:val="00D41077"/>
    <w:rsid w:val="00D5036C"/>
    <w:rsid w:val="00D55562"/>
    <w:rsid w:val="00D6292D"/>
    <w:rsid w:val="00D7590F"/>
    <w:rsid w:val="00D77D34"/>
    <w:rsid w:val="00D855BA"/>
    <w:rsid w:val="00D90F74"/>
    <w:rsid w:val="00D91A3D"/>
    <w:rsid w:val="00D94571"/>
    <w:rsid w:val="00DA1457"/>
    <w:rsid w:val="00DD67CC"/>
    <w:rsid w:val="00DE1835"/>
    <w:rsid w:val="00DE480A"/>
    <w:rsid w:val="00DF7544"/>
    <w:rsid w:val="00E02252"/>
    <w:rsid w:val="00E03463"/>
    <w:rsid w:val="00E21111"/>
    <w:rsid w:val="00E307D0"/>
    <w:rsid w:val="00E347C5"/>
    <w:rsid w:val="00E42FCF"/>
    <w:rsid w:val="00E53FEC"/>
    <w:rsid w:val="00E630E0"/>
    <w:rsid w:val="00E64899"/>
    <w:rsid w:val="00E71292"/>
    <w:rsid w:val="00E776C8"/>
    <w:rsid w:val="00E81DFF"/>
    <w:rsid w:val="00E85EE5"/>
    <w:rsid w:val="00EA2F66"/>
    <w:rsid w:val="00EA5255"/>
    <w:rsid w:val="00EA7D03"/>
    <w:rsid w:val="00ED397A"/>
    <w:rsid w:val="00EE2FDF"/>
    <w:rsid w:val="00EF2BBC"/>
    <w:rsid w:val="00F130F6"/>
    <w:rsid w:val="00F40993"/>
    <w:rsid w:val="00F468C2"/>
    <w:rsid w:val="00F57427"/>
    <w:rsid w:val="00F72396"/>
    <w:rsid w:val="00FA26E0"/>
    <w:rsid w:val="00FB0673"/>
    <w:rsid w:val="00FB5848"/>
    <w:rsid w:val="00FB7D91"/>
    <w:rsid w:val="00FE30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3B9C1"/>
  <w15:chartTrackingRefBased/>
  <w15:docId w15:val="{9875E607-9DFF-4377-8CDB-B539248F6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B76BD"/>
    <w:pPr>
      <w:jc w:val="left"/>
    </w:pPr>
    <w:rPr>
      <w:rFonts w:ascii="Times New Roman" w:eastAsia="SimSun" w:hAnsi="Times New Roman" w:cs="Times New Roman"/>
      <w:kern w:val="0"/>
      <w:sz w:val="24"/>
      <w:szCs w:val="24"/>
      <w:lang w:eastAsia="zh-CN"/>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B76BD"/>
    <w:pPr>
      <w:ind w:left="720"/>
      <w:contextualSpacing/>
    </w:pPr>
  </w:style>
  <w:style w:type="table" w:styleId="Mriekatabuky">
    <w:name w:val="Table Grid"/>
    <w:basedOn w:val="Normlnatabuka"/>
    <w:uiPriority w:val="39"/>
    <w:rsid w:val="006B76BD"/>
    <w:pPr>
      <w:jc w:val="left"/>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textovprepojenie">
    <w:name w:val="Hyperlink"/>
    <w:basedOn w:val="Predvolenpsmoodseku"/>
    <w:rsid w:val="00162637"/>
    <w:rPr>
      <w:color w:val="0000FF"/>
      <w:u w:val="single"/>
    </w:rPr>
  </w:style>
  <w:style w:type="paragraph" w:styleId="Bezriadkovania">
    <w:name w:val="No Spacing"/>
    <w:uiPriority w:val="1"/>
    <w:qFormat/>
    <w:rsid w:val="00D91A3D"/>
    <w:pPr>
      <w:jc w:val="left"/>
    </w:pPr>
    <w:rPr>
      <w:rFonts w:ascii="Times New Roman" w:eastAsia="SimSu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ara.kamenec@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38082-0DBE-4A2E-B9A8-1A0039E3F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1947</Words>
  <Characters>11099</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Tkáč</dc:creator>
  <cp:keywords/>
  <dc:description/>
  <cp:lastModifiedBy>Peter Tkáč</cp:lastModifiedBy>
  <cp:revision>2</cp:revision>
  <cp:lastPrinted>2026-10-31T16:19:00Z</cp:lastPrinted>
  <dcterms:created xsi:type="dcterms:W3CDTF">2026-11-02T05:08:00Z</dcterms:created>
  <dcterms:modified xsi:type="dcterms:W3CDTF">2026-11-02T05:08:00Z</dcterms:modified>
</cp:coreProperties>
</file>